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D781A" w14:textId="1D348E3A" w:rsidR="000E451B" w:rsidRDefault="00026AE6" w:rsidP="00475575">
      <w:pPr>
        <w:spacing w:after="0" w:line="240" w:lineRule="auto"/>
        <w:jc w:val="center"/>
        <w:rPr>
          <w:rFonts w:ascii="Times New Roman" w:eastAsia="Times New Roman" w:hAnsi="Times New Roman"/>
          <w:sz w:val="24"/>
          <w:szCs w:val="24"/>
          <w:lang w:eastAsia="ru-RU"/>
        </w:rPr>
      </w:pPr>
      <w:r w:rsidRPr="00026AE6">
        <w:rPr>
          <w:rFonts w:ascii="Times New Roman" w:eastAsia="Times New Roman" w:hAnsi="Times New Roman"/>
          <w:noProof/>
          <w:sz w:val="24"/>
          <w:szCs w:val="24"/>
          <w:lang w:eastAsia="ru-RU"/>
        </w:rPr>
        <w:drawing>
          <wp:inline distT="0" distB="0" distL="0" distR="0" wp14:anchorId="781591CA" wp14:editId="4AC23786">
            <wp:extent cx="5940425" cy="8175364"/>
            <wp:effectExtent l="0" t="0" r="3175" b="0"/>
            <wp:docPr id="3" name="Рисунок 3" descr="C:\Users\1\AppData\Local\Temp\WinScan2PDF_Tmp\2025-10-21_14-57-26_winscan_to_pd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WinScan2PDF_Tmp\2025-10-21_14-57-26_winscan_to_pdf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77789328" w14:textId="77777777" w:rsidR="000E451B" w:rsidRDefault="000E451B" w:rsidP="00475575">
      <w:pPr>
        <w:spacing w:after="0" w:line="240" w:lineRule="auto"/>
        <w:jc w:val="center"/>
        <w:rPr>
          <w:rFonts w:ascii="Times New Roman" w:eastAsia="Times New Roman" w:hAnsi="Times New Roman"/>
          <w:sz w:val="24"/>
          <w:szCs w:val="24"/>
          <w:lang w:eastAsia="ru-RU"/>
        </w:rPr>
      </w:pPr>
    </w:p>
    <w:p w14:paraId="67B268A7" w14:textId="77777777" w:rsidR="000E451B" w:rsidRDefault="000E451B" w:rsidP="00475575">
      <w:pPr>
        <w:spacing w:after="0" w:line="240" w:lineRule="auto"/>
        <w:jc w:val="center"/>
        <w:rPr>
          <w:rFonts w:ascii="Times New Roman" w:eastAsia="Times New Roman" w:hAnsi="Times New Roman"/>
          <w:sz w:val="24"/>
          <w:szCs w:val="24"/>
          <w:lang w:eastAsia="ru-RU"/>
        </w:rPr>
      </w:pPr>
    </w:p>
    <w:p w14:paraId="4265C9ED" w14:textId="77777777" w:rsidR="000E451B" w:rsidRDefault="000E451B" w:rsidP="00475575">
      <w:pPr>
        <w:spacing w:after="0" w:line="240" w:lineRule="auto"/>
        <w:jc w:val="center"/>
        <w:rPr>
          <w:rFonts w:ascii="Times New Roman" w:eastAsia="Times New Roman" w:hAnsi="Times New Roman"/>
          <w:sz w:val="24"/>
          <w:szCs w:val="24"/>
          <w:lang w:eastAsia="ru-RU"/>
        </w:rPr>
      </w:pPr>
    </w:p>
    <w:p w14:paraId="47E8D093" w14:textId="77777777" w:rsidR="000E451B" w:rsidRDefault="000E451B" w:rsidP="00475575">
      <w:pPr>
        <w:spacing w:after="0" w:line="240" w:lineRule="auto"/>
        <w:jc w:val="center"/>
        <w:rPr>
          <w:rFonts w:ascii="Times New Roman" w:eastAsia="Times New Roman" w:hAnsi="Times New Roman"/>
          <w:sz w:val="24"/>
          <w:szCs w:val="24"/>
          <w:lang w:eastAsia="ru-RU"/>
        </w:rPr>
      </w:pPr>
    </w:p>
    <w:p w14:paraId="2E76F2DD" w14:textId="3D656FA3" w:rsidR="00475575" w:rsidRPr="00475575" w:rsidRDefault="00475575" w:rsidP="00475575">
      <w:pPr>
        <w:spacing w:after="0" w:line="240" w:lineRule="auto"/>
        <w:jc w:val="center"/>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Муниципальное   автономное дошкольное образовательное учреждение</w:t>
      </w:r>
    </w:p>
    <w:p w14:paraId="244FDC82" w14:textId="77777777" w:rsidR="00475575" w:rsidRPr="00475575" w:rsidRDefault="00475575" w:rsidP="00475575">
      <w:pPr>
        <w:spacing w:after="0" w:line="240" w:lineRule="auto"/>
        <w:jc w:val="center"/>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«Детский сад комбинированного вида № 29 «Березка»</w:t>
      </w:r>
    </w:p>
    <w:p w14:paraId="26CB2100" w14:textId="77777777" w:rsidR="00475575" w:rsidRPr="00475575" w:rsidRDefault="00475575" w:rsidP="00475575">
      <w:pPr>
        <w:spacing w:after="0" w:line="240" w:lineRule="auto"/>
        <w:jc w:val="center"/>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lastRenderedPageBreak/>
        <w:t>города Набережные Челны Республики Татарстан</w:t>
      </w:r>
    </w:p>
    <w:p w14:paraId="59BDB233"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5D6A2704" w14:textId="77777777" w:rsidR="00475575" w:rsidRPr="00475575" w:rsidRDefault="00475575" w:rsidP="00475575">
      <w:pPr>
        <w:spacing w:after="0" w:line="240" w:lineRule="auto"/>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 xml:space="preserve">Рассмотрено и рекомендовано к реализации                                                 «УТВЕРЖДАЮ» </w:t>
      </w:r>
    </w:p>
    <w:p w14:paraId="4C67B226" w14:textId="77777777" w:rsidR="00475575" w:rsidRPr="00475575" w:rsidRDefault="00475575" w:rsidP="00475575">
      <w:pPr>
        <w:spacing w:after="0" w:line="240" w:lineRule="auto"/>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 xml:space="preserve">на педагогическом совете                                                                          Заведующий МАДОУ </w:t>
      </w:r>
    </w:p>
    <w:p w14:paraId="412A32A6" w14:textId="77777777" w:rsidR="00475575" w:rsidRPr="00475575" w:rsidRDefault="00475575" w:rsidP="00475575">
      <w:pPr>
        <w:spacing w:after="0" w:line="240" w:lineRule="auto"/>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МАДОУ «Детский сад № 29 «Березка»                                      «Детский сад № 29 «Березка»</w:t>
      </w:r>
    </w:p>
    <w:p w14:paraId="0AE5D1CA" w14:textId="77777777" w:rsidR="00475575" w:rsidRPr="00475575" w:rsidRDefault="00475575" w:rsidP="00475575">
      <w:pPr>
        <w:spacing w:after="0" w:line="240" w:lineRule="auto"/>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 xml:space="preserve">Протокол № ___от «____»_______2023г.                       ______________ И. Г. </w:t>
      </w:r>
      <w:proofErr w:type="spellStart"/>
      <w:r w:rsidRPr="00475575">
        <w:rPr>
          <w:rFonts w:ascii="Times New Roman" w:eastAsia="Times New Roman" w:hAnsi="Times New Roman"/>
          <w:sz w:val="24"/>
          <w:szCs w:val="24"/>
          <w:lang w:eastAsia="ru-RU"/>
        </w:rPr>
        <w:t>Сиафетдинова</w:t>
      </w:r>
      <w:proofErr w:type="spellEnd"/>
    </w:p>
    <w:p w14:paraId="2DADF0CD"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Введено в действие</w:t>
      </w:r>
    </w:p>
    <w:p w14:paraId="04FBA7B7"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Приказом заведующего</w:t>
      </w:r>
    </w:p>
    <w:p w14:paraId="455DD6A5"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МАДОУ «Детский сад № 29 «Берёзка»</w:t>
      </w:r>
    </w:p>
    <w:p w14:paraId="3C005680"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«___»________2023 г. № _____</w:t>
      </w:r>
    </w:p>
    <w:p w14:paraId="74034F2D"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3E017A04"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59B2D148"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3C138B3A"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54D10244"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7150CE81"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440F28F8"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14A3808C"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5F873527"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610EFF25"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175F1073"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3506D5BC"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62424B7C"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2456CB1C"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30BABCB3"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r w:rsidRPr="00475575">
        <w:rPr>
          <w:rFonts w:ascii="Times New Roman" w:eastAsia="Times New Roman" w:hAnsi="Times New Roman"/>
          <w:b/>
          <w:bCs/>
          <w:i/>
          <w:iCs/>
          <w:sz w:val="24"/>
          <w:szCs w:val="24"/>
          <w:lang w:eastAsia="ru-RU"/>
        </w:rPr>
        <w:t>ДОПОЛНИТЕЛЬНАЯ ОБЩЕОБРАЗОВАТЕЛЬНАЯ</w:t>
      </w:r>
    </w:p>
    <w:p w14:paraId="06E5FC77"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r w:rsidRPr="00475575">
        <w:rPr>
          <w:rFonts w:ascii="Times New Roman" w:eastAsia="Times New Roman" w:hAnsi="Times New Roman"/>
          <w:b/>
          <w:bCs/>
          <w:i/>
          <w:iCs/>
          <w:sz w:val="24"/>
          <w:szCs w:val="24"/>
          <w:lang w:eastAsia="ru-RU"/>
        </w:rPr>
        <w:t>ОБЩЕРАЗВИВАЮЩАЯ ПРОГРАММА</w:t>
      </w:r>
    </w:p>
    <w:p w14:paraId="4013281D" w14:textId="003CE886"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r w:rsidRPr="00475575">
        <w:rPr>
          <w:rFonts w:ascii="Times New Roman" w:eastAsia="Times New Roman" w:hAnsi="Times New Roman"/>
          <w:b/>
          <w:bCs/>
          <w:i/>
          <w:iCs/>
          <w:sz w:val="24"/>
          <w:szCs w:val="24"/>
          <w:lang w:eastAsia="ru-RU"/>
        </w:rPr>
        <w:t>«</w:t>
      </w:r>
      <w:r>
        <w:rPr>
          <w:rFonts w:ascii="Times New Roman" w:eastAsia="Times New Roman" w:hAnsi="Times New Roman"/>
          <w:b/>
          <w:bCs/>
          <w:i/>
          <w:iCs/>
          <w:sz w:val="24"/>
          <w:szCs w:val="24"/>
          <w:lang w:eastAsia="ru-RU"/>
        </w:rPr>
        <w:t>Вокал. Звонкие голоса</w:t>
      </w:r>
      <w:r w:rsidRPr="00475575">
        <w:rPr>
          <w:rFonts w:ascii="Times New Roman" w:eastAsia="Times New Roman" w:hAnsi="Times New Roman"/>
          <w:b/>
          <w:bCs/>
          <w:i/>
          <w:iCs/>
          <w:sz w:val="24"/>
          <w:szCs w:val="24"/>
          <w:lang w:eastAsia="ru-RU"/>
        </w:rPr>
        <w:t>»</w:t>
      </w:r>
    </w:p>
    <w:p w14:paraId="39F6B3EE" w14:textId="77777777"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p>
    <w:p w14:paraId="486191AB" w14:textId="134F9A00" w:rsidR="00475575" w:rsidRPr="00475575" w:rsidRDefault="00475575" w:rsidP="00475575">
      <w:pPr>
        <w:spacing w:after="0" w:line="240" w:lineRule="auto"/>
        <w:jc w:val="center"/>
        <w:rPr>
          <w:rFonts w:ascii="Times New Roman" w:eastAsia="Times New Roman" w:hAnsi="Times New Roman"/>
          <w:b/>
          <w:bCs/>
          <w:i/>
          <w:iCs/>
          <w:sz w:val="24"/>
          <w:szCs w:val="24"/>
          <w:lang w:eastAsia="ru-RU"/>
        </w:rPr>
      </w:pPr>
      <w:r w:rsidRPr="00475575">
        <w:rPr>
          <w:rFonts w:ascii="Times New Roman" w:eastAsia="Times New Roman" w:hAnsi="Times New Roman"/>
          <w:b/>
          <w:bCs/>
          <w:i/>
          <w:iCs/>
          <w:sz w:val="24"/>
          <w:szCs w:val="24"/>
          <w:lang w:eastAsia="ru-RU"/>
        </w:rPr>
        <w:t xml:space="preserve">Направленность: </w:t>
      </w:r>
      <w:r>
        <w:rPr>
          <w:rFonts w:ascii="Times New Roman" w:eastAsia="Times New Roman" w:hAnsi="Times New Roman"/>
          <w:b/>
          <w:bCs/>
          <w:i/>
          <w:iCs/>
          <w:sz w:val="24"/>
          <w:szCs w:val="24"/>
          <w:lang w:eastAsia="ru-RU"/>
        </w:rPr>
        <w:t>Художественная</w:t>
      </w:r>
    </w:p>
    <w:p w14:paraId="621E2FA6"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3B16EE0A"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79B6BD56"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728A85EC"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4740AE56"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176CFFF9"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4BA4A80E"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06D00E8F"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76CB45E2"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6F44E94F"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41B75F6E"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32D4CFCF"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293511AA" w14:textId="77777777" w:rsidR="00475575" w:rsidRPr="00475575" w:rsidRDefault="00475575" w:rsidP="00475575">
      <w:pPr>
        <w:spacing w:after="0" w:line="240" w:lineRule="auto"/>
        <w:rPr>
          <w:rFonts w:ascii="Times New Roman" w:eastAsia="Times New Roman" w:hAnsi="Times New Roman"/>
          <w:sz w:val="24"/>
          <w:szCs w:val="24"/>
          <w:lang w:eastAsia="ru-RU"/>
        </w:rPr>
      </w:pPr>
    </w:p>
    <w:p w14:paraId="73F37BF3"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Возраст:  5-7 лет</w:t>
      </w:r>
    </w:p>
    <w:p w14:paraId="5EE70745"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Срок реализации: 2 года</w:t>
      </w:r>
    </w:p>
    <w:p w14:paraId="600ED4C8" w14:textId="77777777"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Разработчик:</w:t>
      </w:r>
    </w:p>
    <w:p w14:paraId="3405DA05" w14:textId="26B0BD49" w:rsidR="00475575" w:rsidRPr="00475575" w:rsidRDefault="00475575" w:rsidP="00475575">
      <w:pPr>
        <w:spacing w:after="0" w:line="240" w:lineRule="auto"/>
        <w:jc w:val="right"/>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ЛапшинаС.В</w:t>
      </w:r>
      <w:proofErr w:type="spellEnd"/>
      <w:r>
        <w:rPr>
          <w:rFonts w:ascii="Times New Roman" w:eastAsia="Times New Roman" w:hAnsi="Times New Roman"/>
          <w:sz w:val="24"/>
          <w:szCs w:val="24"/>
          <w:lang w:eastAsia="ru-RU"/>
        </w:rPr>
        <w:t>.</w:t>
      </w:r>
    </w:p>
    <w:p w14:paraId="5F89B1BB" w14:textId="67426A4E" w:rsidR="00475575" w:rsidRPr="00475575" w:rsidRDefault="00475575" w:rsidP="00475575">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воспитатель первой </w:t>
      </w:r>
      <w:r w:rsidRPr="00475575">
        <w:rPr>
          <w:rFonts w:ascii="Times New Roman" w:eastAsia="Times New Roman" w:hAnsi="Times New Roman"/>
          <w:sz w:val="24"/>
          <w:szCs w:val="24"/>
          <w:lang w:eastAsia="ru-RU"/>
        </w:rPr>
        <w:t>категории</w:t>
      </w:r>
    </w:p>
    <w:p w14:paraId="40742A73" w14:textId="77777777" w:rsidR="00475575" w:rsidRPr="00475575" w:rsidRDefault="00475575" w:rsidP="00475575">
      <w:pPr>
        <w:spacing w:after="0" w:line="240" w:lineRule="auto"/>
        <w:jc w:val="center"/>
        <w:rPr>
          <w:rFonts w:ascii="Times New Roman" w:eastAsia="Times New Roman" w:hAnsi="Times New Roman"/>
          <w:sz w:val="24"/>
          <w:szCs w:val="24"/>
          <w:lang w:eastAsia="ru-RU"/>
        </w:rPr>
      </w:pPr>
      <w:r w:rsidRPr="00475575">
        <w:rPr>
          <w:rFonts w:ascii="Times New Roman" w:eastAsia="Times New Roman" w:hAnsi="Times New Roman"/>
          <w:sz w:val="24"/>
          <w:szCs w:val="24"/>
          <w:lang w:eastAsia="ru-RU"/>
        </w:rPr>
        <w:t>Набережные Челны, 2023-2024 года</w:t>
      </w:r>
    </w:p>
    <w:p w14:paraId="438D5D9C" w14:textId="77777777" w:rsidR="00475575" w:rsidRPr="00475575" w:rsidRDefault="00475575" w:rsidP="00475575">
      <w:pPr>
        <w:spacing w:after="0" w:line="240" w:lineRule="auto"/>
        <w:rPr>
          <w:rFonts w:ascii="Times New Roman" w:eastAsia="Times New Roman" w:hAnsi="Times New Roman"/>
          <w:lang w:eastAsia="ru-RU"/>
        </w:rPr>
      </w:pPr>
    </w:p>
    <w:p w14:paraId="214D0FBA" w14:textId="77777777" w:rsidR="00475575" w:rsidRPr="00475575" w:rsidRDefault="00475575" w:rsidP="00475575">
      <w:pPr>
        <w:spacing w:after="0" w:line="240" w:lineRule="auto"/>
        <w:rPr>
          <w:rFonts w:ascii="Arial" w:eastAsia="Times New Roman" w:hAnsi="Arial" w:cs="Arial"/>
          <w:lang w:eastAsia="ru-RU"/>
        </w:rPr>
      </w:pPr>
    </w:p>
    <w:p w14:paraId="2461152F" w14:textId="77777777" w:rsidR="00475575" w:rsidRPr="00475575" w:rsidRDefault="00475575" w:rsidP="00475575">
      <w:pPr>
        <w:spacing w:after="0" w:line="240" w:lineRule="auto"/>
        <w:rPr>
          <w:rFonts w:ascii="Arial" w:eastAsia="Times New Roman" w:hAnsi="Arial" w:cs="Arial"/>
          <w:lang w:eastAsia="ru-RU"/>
        </w:rPr>
      </w:pPr>
    </w:p>
    <w:p w14:paraId="34739F76" w14:textId="77777777" w:rsidR="00410DDD" w:rsidRDefault="00410DDD" w:rsidP="00410DDD">
      <w:pPr>
        <w:ind w:left="720"/>
        <w:jc w:val="center"/>
        <w:rPr>
          <w:rFonts w:ascii="Times New Roman" w:hAnsi="Times New Roman"/>
          <w:b/>
          <w:sz w:val="28"/>
          <w:szCs w:val="28"/>
        </w:rPr>
      </w:pPr>
      <w:r>
        <w:rPr>
          <w:rFonts w:ascii="Times New Roman" w:hAnsi="Times New Roman"/>
          <w:b/>
          <w:sz w:val="28"/>
          <w:szCs w:val="28"/>
        </w:rPr>
        <w:t>Содержание</w:t>
      </w:r>
    </w:p>
    <w:p w14:paraId="52B936E0" w14:textId="77777777" w:rsidR="00410DDD" w:rsidRDefault="00410DDD" w:rsidP="00410DDD">
      <w:pPr>
        <w:ind w:left="720"/>
        <w:jc w:val="center"/>
        <w:rPr>
          <w:rFonts w:ascii="Times New Roman" w:hAnsi="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095"/>
        <w:gridCol w:w="1525"/>
      </w:tblGrid>
      <w:tr w:rsidR="00410DDD" w14:paraId="4D870FE3"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267B1461" w14:textId="77777777" w:rsidR="00410DDD" w:rsidRDefault="00410DDD">
            <w:pPr>
              <w:jc w:val="center"/>
              <w:rPr>
                <w:rFonts w:ascii="Times New Roman" w:hAnsi="Times New Roman"/>
                <w:sz w:val="28"/>
                <w:szCs w:val="28"/>
                <w:lang w:val="en-US"/>
              </w:rPr>
            </w:pPr>
            <w:r>
              <w:rPr>
                <w:rFonts w:ascii="Times New Roman" w:hAnsi="Times New Roman"/>
                <w:sz w:val="28"/>
                <w:szCs w:val="28"/>
              </w:rPr>
              <w:t xml:space="preserve">№ </w:t>
            </w:r>
            <w:r>
              <w:rPr>
                <w:rFonts w:ascii="Times New Roman" w:hAnsi="Times New Roman"/>
                <w:sz w:val="28"/>
                <w:szCs w:val="28"/>
                <w:lang w:val="en-US"/>
              </w:rPr>
              <w:t>n</w:t>
            </w:r>
            <w:r>
              <w:rPr>
                <w:rFonts w:ascii="Times New Roman" w:hAnsi="Times New Roman"/>
                <w:sz w:val="28"/>
                <w:szCs w:val="28"/>
              </w:rPr>
              <w:t>/</w:t>
            </w:r>
            <w:r>
              <w:rPr>
                <w:rFonts w:ascii="Times New Roman" w:hAnsi="Times New Roman"/>
                <w:sz w:val="28"/>
                <w:szCs w:val="28"/>
                <w:lang w:val="en-US"/>
              </w:rPr>
              <w:t>n</w:t>
            </w:r>
          </w:p>
        </w:tc>
        <w:tc>
          <w:tcPr>
            <w:tcW w:w="6095" w:type="dxa"/>
            <w:tcBorders>
              <w:top w:val="single" w:sz="4" w:space="0" w:color="auto"/>
              <w:left w:val="single" w:sz="4" w:space="0" w:color="auto"/>
              <w:bottom w:val="single" w:sz="4" w:space="0" w:color="auto"/>
              <w:right w:val="single" w:sz="4" w:space="0" w:color="auto"/>
            </w:tcBorders>
            <w:hideMark/>
          </w:tcPr>
          <w:p w14:paraId="5AC9A162" w14:textId="77777777" w:rsidR="00410DDD" w:rsidRDefault="00410DDD">
            <w:pPr>
              <w:jc w:val="center"/>
              <w:rPr>
                <w:rFonts w:ascii="Times New Roman" w:hAnsi="Times New Roman"/>
                <w:sz w:val="28"/>
                <w:szCs w:val="28"/>
              </w:rPr>
            </w:pPr>
            <w:r>
              <w:rPr>
                <w:rFonts w:ascii="Times New Roman" w:hAnsi="Times New Roman"/>
                <w:sz w:val="28"/>
                <w:szCs w:val="28"/>
              </w:rPr>
              <w:t>Оглавление</w:t>
            </w:r>
          </w:p>
        </w:tc>
        <w:tc>
          <w:tcPr>
            <w:tcW w:w="1525" w:type="dxa"/>
            <w:tcBorders>
              <w:top w:val="single" w:sz="4" w:space="0" w:color="auto"/>
              <w:left w:val="single" w:sz="4" w:space="0" w:color="auto"/>
              <w:bottom w:val="single" w:sz="4" w:space="0" w:color="auto"/>
              <w:right w:val="single" w:sz="4" w:space="0" w:color="auto"/>
            </w:tcBorders>
            <w:hideMark/>
          </w:tcPr>
          <w:p w14:paraId="044105C5" w14:textId="77777777" w:rsidR="00410DDD" w:rsidRDefault="00410DDD">
            <w:pPr>
              <w:jc w:val="center"/>
              <w:rPr>
                <w:rFonts w:ascii="Times New Roman" w:hAnsi="Times New Roman"/>
                <w:sz w:val="28"/>
                <w:szCs w:val="28"/>
              </w:rPr>
            </w:pPr>
            <w:r>
              <w:rPr>
                <w:rFonts w:ascii="Times New Roman" w:hAnsi="Times New Roman"/>
                <w:sz w:val="28"/>
                <w:szCs w:val="28"/>
              </w:rPr>
              <w:t>Стр.</w:t>
            </w:r>
          </w:p>
        </w:tc>
      </w:tr>
      <w:tr w:rsidR="00410DDD" w14:paraId="147F8D77"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51794F94" w14:textId="77777777" w:rsidR="00410DDD" w:rsidRDefault="00410DDD">
            <w:pPr>
              <w:jc w:val="center"/>
              <w:rPr>
                <w:rFonts w:ascii="Times New Roman" w:hAnsi="Times New Roman"/>
                <w:b/>
                <w:sz w:val="28"/>
                <w:szCs w:val="28"/>
                <w:lang w:val="en-US"/>
              </w:rPr>
            </w:pPr>
            <w:r>
              <w:rPr>
                <w:rFonts w:ascii="Times New Roman" w:hAnsi="Times New Roman"/>
                <w:b/>
                <w:sz w:val="28"/>
                <w:szCs w:val="28"/>
                <w:lang w:val="en-US"/>
              </w:rPr>
              <w:t>I</w:t>
            </w:r>
          </w:p>
        </w:tc>
        <w:tc>
          <w:tcPr>
            <w:tcW w:w="6095" w:type="dxa"/>
            <w:tcBorders>
              <w:top w:val="single" w:sz="4" w:space="0" w:color="auto"/>
              <w:left w:val="single" w:sz="4" w:space="0" w:color="auto"/>
              <w:bottom w:val="single" w:sz="4" w:space="0" w:color="auto"/>
              <w:right w:val="single" w:sz="4" w:space="0" w:color="auto"/>
            </w:tcBorders>
            <w:hideMark/>
          </w:tcPr>
          <w:p w14:paraId="35EED1FC" w14:textId="77777777" w:rsidR="00410DDD" w:rsidRDefault="00410DDD">
            <w:pPr>
              <w:jc w:val="center"/>
              <w:rPr>
                <w:rFonts w:ascii="Times New Roman" w:hAnsi="Times New Roman"/>
                <w:b/>
                <w:sz w:val="28"/>
                <w:szCs w:val="28"/>
              </w:rPr>
            </w:pPr>
            <w:r>
              <w:rPr>
                <w:rFonts w:ascii="Times New Roman" w:hAnsi="Times New Roman"/>
                <w:b/>
                <w:sz w:val="28"/>
                <w:szCs w:val="28"/>
              </w:rPr>
              <w:t>Целевой раздел</w:t>
            </w:r>
          </w:p>
        </w:tc>
        <w:tc>
          <w:tcPr>
            <w:tcW w:w="1525" w:type="dxa"/>
            <w:tcBorders>
              <w:top w:val="single" w:sz="4" w:space="0" w:color="auto"/>
              <w:left w:val="single" w:sz="4" w:space="0" w:color="auto"/>
              <w:bottom w:val="single" w:sz="4" w:space="0" w:color="auto"/>
              <w:right w:val="single" w:sz="4" w:space="0" w:color="auto"/>
            </w:tcBorders>
            <w:hideMark/>
          </w:tcPr>
          <w:p w14:paraId="25FA75A2" w14:textId="77777777" w:rsidR="00410DDD" w:rsidRDefault="00410DDD">
            <w:pPr>
              <w:jc w:val="center"/>
              <w:rPr>
                <w:rFonts w:ascii="Times New Roman" w:hAnsi="Times New Roman"/>
                <w:sz w:val="28"/>
                <w:szCs w:val="28"/>
              </w:rPr>
            </w:pPr>
            <w:r>
              <w:rPr>
                <w:rFonts w:ascii="Times New Roman" w:hAnsi="Times New Roman"/>
                <w:sz w:val="28"/>
                <w:szCs w:val="28"/>
              </w:rPr>
              <w:t>3</w:t>
            </w:r>
          </w:p>
        </w:tc>
      </w:tr>
      <w:tr w:rsidR="00410DDD" w14:paraId="5F954184"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7C62B7E3" w14:textId="77777777" w:rsidR="00410DDD" w:rsidRDefault="00410DDD">
            <w:pPr>
              <w:jc w:val="center"/>
              <w:rPr>
                <w:rFonts w:ascii="Times New Roman" w:hAnsi="Times New Roman"/>
                <w:b/>
                <w:sz w:val="28"/>
                <w:szCs w:val="28"/>
              </w:rPr>
            </w:pPr>
            <w:r>
              <w:rPr>
                <w:rFonts w:ascii="Times New Roman" w:hAnsi="Times New Roman"/>
                <w:b/>
                <w:sz w:val="28"/>
                <w:szCs w:val="28"/>
              </w:rPr>
              <w:t>1.</w:t>
            </w:r>
          </w:p>
        </w:tc>
        <w:tc>
          <w:tcPr>
            <w:tcW w:w="6095" w:type="dxa"/>
            <w:tcBorders>
              <w:top w:val="single" w:sz="4" w:space="0" w:color="auto"/>
              <w:left w:val="single" w:sz="4" w:space="0" w:color="auto"/>
              <w:bottom w:val="single" w:sz="4" w:space="0" w:color="auto"/>
              <w:right w:val="single" w:sz="4" w:space="0" w:color="auto"/>
            </w:tcBorders>
            <w:hideMark/>
          </w:tcPr>
          <w:p w14:paraId="72357F5D" w14:textId="77777777" w:rsidR="00410DDD" w:rsidRDefault="00410DDD">
            <w:pPr>
              <w:jc w:val="center"/>
              <w:rPr>
                <w:rFonts w:ascii="Times New Roman" w:hAnsi="Times New Roman"/>
                <w:sz w:val="28"/>
                <w:szCs w:val="28"/>
              </w:rPr>
            </w:pPr>
            <w:r>
              <w:rPr>
                <w:rFonts w:ascii="Times New Roman" w:hAnsi="Times New Roman"/>
                <w:sz w:val="28"/>
                <w:szCs w:val="28"/>
              </w:rPr>
              <w:t>Пояснительная записка</w:t>
            </w:r>
          </w:p>
        </w:tc>
        <w:tc>
          <w:tcPr>
            <w:tcW w:w="1525" w:type="dxa"/>
            <w:tcBorders>
              <w:top w:val="single" w:sz="4" w:space="0" w:color="auto"/>
              <w:left w:val="single" w:sz="4" w:space="0" w:color="auto"/>
              <w:bottom w:val="single" w:sz="4" w:space="0" w:color="auto"/>
              <w:right w:val="single" w:sz="4" w:space="0" w:color="auto"/>
            </w:tcBorders>
            <w:hideMark/>
          </w:tcPr>
          <w:p w14:paraId="09641564" w14:textId="77777777" w:rsidR="00410DDD" w:rsidRDefault="00410DDD">
            <w:pPr>
              <w:jc w:val="center"/>
              <w:rPr>
                <w:rFonts w:ascii="Times New Roman" w:hAnsi="Times New Roman"/>
                <w:sz w:val="28"/>
                <w:szCs w:val="28"/>
              </w:rPr>
            </w:pPr>
            <w:r>
              <w:rPr>
                <w:rFonts w:ascii="Times New Roman" w:hAnsi="Times New Roman"/>
                <w:sz w:val="28"/>
                <w:szCs w:val="28"/>
              </w:rPr>
              <w:t>3</w:t>
            </w:r>
          </w:p>
        </w:tc>
      </w:tr>
      <w:tr w:rsidR="00410DDD" w14:paraId="45556979"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7BFF5AE3" w14:textId="77777777" w:rsidR="00410DDD" w:rsidRDefault="00410DDD">
            <w:pPr>
              <w:numPr>
                <w:ilvl w:val="0"/>
                <w:numId w:val="1"/>
              </w:numPr>
              <w:jc w:val="center"/>
              <w:rPr>
                <w:rFonts w:ascii="Times New Roman" w:hAnsi="Times New Roman"/>
                <w:sz w:val="28"/>
                <w:szCs w:val="28"/>
              </w:rPr>
            </w:pPr>
            <w:r>
              <w:rPr>
                <w:rFonts w:ascii="Times New Roman" w:hAnsi="Times New Roman"/>
                <w:sz w:val="28"/>
                <w:szCs w:val="28"/>
              </w:rPr>
              <w:t>1</w:t>
            </w:r>
          </w:p>
        </w:tc>
        <w:tc>
          <w:tcPr>
            <w:tcW w:w="6095" w:type="dxa"/>
            <w:tcBorders>
              <w:top w:val="single" w:sz="4" w:space="0" w:color="auto"/>
              <w:left w:val="single" w:sz="4" w:space="0" w:color="auto"/>
              <w:bottom w:val="single" w:sz="4" w:space="0" w:color="auto"/>
              <w:right w:val="single" w:sz="4" w:space="0" w:color="auto"/>
            </w:tcBorders>
            <w:hideMark/>
          </w:tcPr>
          <w:p w14:paraId="0E4EB2ED" w14:textId="77777777" w:rsidR="00410DDD" w:rsidRDefault="00410DDD">
            <w:pPr>
              <w:jc w:val="center"/>
              <w:rPr>
                <w:rFonts w:ascii="Times New Roman" w:hAnsi="Times New Roman"/>
                <w:sz w:val="28"/>
                <w:szCs w:val="28"/>
              </w:rPr>
            </w:pPr>
            <w:r>
              <w:rPr>
                <w:rFonts w:ascii="Times New Roman" w:hAnsi="Times New Roman"/>
                <w:sz w:val="28"/>
                <w:szCs w:val="28"/>
              </w:rPr>
              <w:t>Введение</w:t>
            </w:r>
          </w:p>
        </w:tc>
        <w:tc>
          <w:tcPr>
            <w:tcW w:w="1525" w:type="dxa"/>
            <w:tcBorders>
              <w:top w:val="single" w:sz="4" w:space="0" w:color="auto"/>
              <w:left w:val="single" w:sz="4" w:space="0" w:color="auto"/>
              <w:bottom w:val="single" w:sz="4" w:space="0" w:color="auto"/>
              <w:right w:val="single" w:sz="4" w:space="0" w:color="auto"/>
            </w:tcBorders>
            <w:hideMark/>
          </w:tcPr>
          <w:p w14:paraId="7C32D655" w14:textId="77777777" w:rsidR="00410DDD" w:rsidRDefault="00410DDD">
            <w:pPr>
              <w:jc w:val="center"/>
              <w:rPr>
                <w:rFonts w:ascii="Times New Roman" w:hAnsi="Times New Roman"/>
                <w:sz w:val="28"/>
                <w:szCs w:val="28"/>
              </w:rPr>
            </w:pPr>
            <w:r>
              <w:rPr>
                <w:rFonts w:ascii="Times New Roman" w:hAnsi="Times New Roman"/>
                <w:sz w:val="28"/>
                <w:szCs w:val="28"/>
              </w:rPr>
              <w:t>4</w:t>
            </w:r>
          </w:p>
        </w:tc>
      </w:tr>
      <w:tr w:rsidR="00410DDD" w14:paraId="6F2349DE"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78BC24B0" w14:textId="77777777" w:rsidR="00410DDD" w:rsidRDefault="00410DDD">
            <w:pPr>
              <w:numPr>
                <w:ilvl w:val="0"/>
                <w:numId w:val="2"/>
              </w:numPr>
              <w:jc w:val="center"/>
              <w:rPr>
                <w:rFonts w:ascii="Times New Roman" w:hAnsi="Times New Roman"/>
                <w:sz w:val="28"/>
                <w:szCs w:val="28"/>
              </w:rPr>
            </w:pPr>
            <w:r>
              <w:rPr>
                <w:rFonts w:ascii="Times New Roman" w:hAnsi="Times New Roman"/>
                <w:sz w:val="28"/>
                <w:szCs w:val="28"/>
              </w:rPr>
              <w:t>2</w:t>
            </w:r>
          </w:p>
        </w:tc>
        <w:tc>
          <w:tcPr>
            <w:tcW w:w="6095" w:type="dxa"/>
            <w:tcBorders>
              <w:top w:val="single" w:sz="4" w:space="0" w:color="auto"/>
              <w:left w:val="single" w:sz="4" w:space="0" w:color="auto"/>
              <w:bottom w:val="single" w:sz="4" w:space="0" w:color="auto"/>
              <w:right w:val="single" w:sz="4" w:space="0" w:color="auto"/>
            </w:tcBorders>
            <w:hideMark/>
          </w:tcPr>
          <w:p w14:paraId="64D87D0E" w14:textId="77777777" w:rsidR="00410DDD" w:rsidRDefault="00410DDD">
            <w:pPr>
              <w:jc w:val="center"/>
              <w:rPr>
                <w:rFonts w:ascii="Times New Roman" w:hAnsi="Times New Roman"/>
                <w:sz w:val="28"/>
                <w:szCs w:val="28"/>
              </w:rPr>
            </w:pPr>
            <w:r>
              <w:rPr>
                <w:rFonts w:ascii="Times New Roman" w:hAnsi="Times New Roman"/>
                <w:sz w:val="28"/>
                <w:szCs w:val="28"/>
              </w:rPr>
              <w:t>Цели и задачи авторской программы</w:t>
            </w:r>
          </w:p>
        </w:tc>
        <w:tc>
          <w:tcPr>
            <w:tcW w:w="1525" w:type="dxa"/>
            <w:tcBorders>
              <w:top w:val="single" w:sz="4" w:space="0" w:color="auto"/>
              <w:left w:val="single" w:sz="4" w:space="0" w:color="auto"/>
              <w:bottom w:val="single" w:sz="4" w:space="0" w:color="auto"/>
              <w:right w:val="single" w:sz="4" w:space="0" w:color="auto"/>
            </w:tcBorders>
            <w:hideMark/>
          </w:tcPr>
          <w:p w14:paraId="60426B82" w14:textId="77777777" w:rsidR="00410DDD" w:rsidRDefault="00410DDD">
            <w:pPr>
              <w:jc w:val="center"/>
              <w:rPr>
                <w:rFonts w:ascii="Times New Roman" w:hAnsi="Times New Roman"/>
                <w:sz w:val="28"/>
                <w:szCs w:val="28"/>
              </w:rPr>
            </w:pPr>
            <w:r>
              <w:rPr>
                <w:rFonts w:ascii="Times New Roman" w:hAnsi="Times New Roman"/>
                <w:sz w:val="28"/>
                <w:szCs w:val="28"/>
              </w:rPr>
              <w:t>4</w:t>
            </w:r>
          </w:p>
        </w:tc>
      </w:tr>
      <w:tr w:rsidR="00410DDD" w14:paraId="1FBFE1D9"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37D5BC37" w14:textId="77777777" w:rsidR="00410DDD" w:rsidRDefault="00410DDD">
            <w:pPr>
              <w:numPr>
                <w:ilvl w:val="0"/>
                <w:numId w:val="3"/>
              </w:numPr>
              <w:jc w:val="center"/>
              <w:rPr>
                <w:rFonts w:ascii="Times New Roman" w:hAnsi="Times New Roman"/>
                <w:sz w:val="28"/>
                <w:szCs w:val="28"/>
              </w:rPr>
            </w:pPr>
            <w:r>
              <w:rPr>
                <w:rFonts w:ascii="Times New Roman" w:hAnsi="Times New Roman"/>
                <w:sz w:val="28"/>
                <w:szCs w:val="28"/>
              </w:rPr>
              <w:t>3</w:t>
            </w:r>
          </w:p>
        </w:tc>
        <w:tc>
          <w:tcPr>
            <w:tcW w:w="6095" w:type="dxa"/>
            <w:tcBorders>
              <w:top w:val="single" w:sz="4" w:space="0" w:color="auto"/>
              <w:left w:val="single" w:sz="4" w:space="0" w:color="auto"/>
              <w:bottom w:val="single" w:sz="4" w:space="0" w:color="auto"/>
              <w:right w:val="single" w:sz="4" w:space="0" w:color="auto"/>
            </w:tcBorders>
            <w:hideMark/>
          </w:tcPr>
          <w:p w14:paraId="1DA2597B" w14:textId="77777777" w:rsidR="00410DDD" w:rsidRDefault="00410DDD">
            <w:pPr>
              <w:jc w:val="center"/>
              <w:rPr>
                <w:rFonts w:ascii="Times New Roman" w:hAnsi="Times New Roman"/>
                <w:sz w:val="28"/>
                <w:szCs w:val="28"/>
              </w:rPr>
            </w:pPr>
            <w:r>
              <w:rPr>
                <w:rFonts w:ascii="Times New Roman" w:hAnsi="Times New Roman"/>
                <w:sz w:val="28"/>
                <w:szCs w:val="28"/>
              </w:rPr>
              <w:t>Принципы и подходы к реализации программы</w:t>
            </w:r>
          </w:p>
        </w:tc>
        <w:tc>
          <w:tcPr>
            <w:tcW w:w="1525" w:type="dxa"/>
            <w:tcBorders>
              <w:top w:val="single" w:sz="4" w:space="0" w:color="auto"/>
              <w:left w:val="single" w:sz="4" w:space="0" w:color="auto"/>
              <w:bottom w:val="single" w:sz="4" w:space="0" w:color="auto"/>
              <w:right w:val="single" w:sz="4" w:space="0" w:color="auto"/>
            </w:tcBorders>
            <w:hideMark/>
          </w:tcPr>
          <w:p w14:paraId="784F92CE" w14:textId="77777777" w:rsidR="00410DDD" w:rsidRDefault="00410DDD">
            <w:pPr>
              <w:jc w:val="center"/>
              <w:rPr>
                <w:rFonts w:ascii="Times New Roman" w:hAnsi="Times New Roman"/>
                <w:sz w:val="28"/>
                <w:szCs w:val="28"/>
              </w:rPr>
            </w:pPr>
            <w:r>
              <w:rPr>
                <w:rFonts w:ascii="Times New Roman" w:hAnsi="Times New Roman"/>
                <w:sz w:val="28"/>
                <w:szCs w:val="28"/>
              </w:rPr>
              <w:t>5</w:t>
            </w:r>
          </w:p>
        </w:tc>
      </w:tr>
      <w:tr w:rsidR="00410DDD" w14:paraId="600022A4"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1F4802CC" w14:textId="77777777" w:rsidR="00410DDD" w:rsidRDefault="00410DDD">
            <w:pPr>
              <w:numPr>
                <w:ilvl w:val="0"/>
                <w:numId w:val="4"/>
              </w:numPr>
              <w:jc w:val="center"/>
              <w:rPr>
                <w:rFonts w:ascii="Times New Roman" w:hAnsi="Times New Roman"/>
                <w:sz w:val="28"/>
                <w:szCs w:val="28"/>
              </w:rPr>
            </w:pPr>
            <w:r>
              <w:rPr>
                <w:rFonts w:ascii="Times New Roman" w:hAnsi="Times New Roman"/>
                <w:sz w:val="28"/>
                <w:szCs w:val="28"/>
              </w:rPr>
              <w:t>4</w:t>
            </w:r>
          </w:p>
        </w:tc>
        <w:tc>
          <w:tcPr>
            <w:tcW w:w="6095" w:type="dxa"/>
            <w:tcBorders>
              <w:top w:val="single" w:sz="4" w:space="0" w:color="auto"/>
              <w:left w:val="single" w:sz="4" w:space="0" w:color="auto"/>
              <w:bottom w:val="single" w:sz="4" w:space="0" w:color="auto"/>
              <w:right w:val="single" w:sz="4" w:space="0" w:color="auto"/>
            </w:tcBorders>
            <w:hideMark/>
          </w:tcPr>
          <w:p w14:paraId="28A01218" w14:textId="77777777" w:rsidR="00410DDD" w:rsidRDefault="00410DDD">
            <w:pPr>
              <w:jc w:val="center"/>
              <w:rPr>
                <w:rFonts w:ascii="Times New Roman" w:hAnsi="Times New Roman"/>
                <w:sz w:val="28"/>
                <w:szCs w:val="28"/>
              </w:rPr>
            </w:pPr>
            <w:r>
              <w:rPr>
                <w:rFonts w:ascii="Times New Roman" w:hAnsi="Times New Roman"/>
                <w:sz w:val="28"/>
                <w:szCs w:val="28"/>
              </w:rPr>
              <w:t>Значимые для разработки и реализации программы характеристики</w:t>
            </w:r>
          </w:p>
        </w:tc>
        <w:tc>
          <w:tcPr>
            <w:tcW w:w="1525" w:type="dxa"/>
            <w:tcBorders>
              <w:top w:val="single" w:sz="4" w:space="0" w:color="auto"/>
              <w:left w:val="single" w:sz="4" w:space="0" w:color="auto"/>
              <w:bottom w:val="single" w:sz="4" w:space="0" w:color="auto"/>
              <w:right w:val="single" w:sz="4" w:space="0" w:color="auto"/>
            </w:tcBorders>
            <w:hideMark/>
          </w:tcPr>
          <w:p w14:paraId="1FE2EF39" w14:textId="77777777" w:rsidR="00410DDD" w:rsidRDefault="00410DDD">
            <w:pPr>
              <w:jc w:val="center"/>
              <w:rPr>
                <w:rFonts w:ascii="Times New Roman" w:hAnsi="Times New Roman"/>
                <w:sz w:val="28"/>
                <w:szCs w:val="28"/>
              </w:rPr>
            </w:pPr>
            <w:r>
              <w:rPr>
                <w:rFonts w:ascii="Times New Roman" w:hAnsi="Times New Roman"/>
                <w:sz w:val="28"/>
                <w:szCs w:val="28"/>
              </w:rPr>
              <w:t>5</w:t>
            </w:r>
          </w:p>
        </w:tc>
      </w:tr>
      <w:tr w:rsidR="00410DDD" w14:paraId="3510526F"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003DCB9E" w14:textId="77777777" w:rsidR="00410DDD" w:rsidRDefault="00410DDD">
            <w:pPr>
              <w:jc w:val="center"/>
              <w:rPr>
                <w:rFonts w:ascii="Times New Roman" w:hAnsi="Times New Roman"/>
                <w:b/>
                <w:sz w:val="28"/>
                <w:szCs w:val="28"/>
              </w:rPr>
            </w:pPr>
            <w:r>
              <w:rPr>
                <w:rFonts w:ascii="Times New Roman" w:hAnsi="Times New Roman"/>
                <w:b/>
                <w:sz w:val="28"/>
                <w:szCs w:val="28"/>
              </w:rPr>
              <w:t>2.</w:t>
            </w:r>
          </w:p>
        </w:tc>
        <w:tc>
          <w:tcPr>
            <w:tcW w:w="6095" w:type="dxa"/>
            <w:tcBorders>
              <w:top w:val="single" w:sz="4" w:space="0" w:color="auto"/>
              <w:left w:val="single" w:sz="4" w:space="0" w:color="auto"/>
              <w:bottom w:val="single" w:sz="4" w:space="0" w:color="auto"/>
              <w:right w:val="single" w:sz="4" w:space="0" w:color="auto"/>
            </w:tcBorders>
            <w:hideMark/>
          </w:tcPr>
          <w:p w14:paraId="5DB91E4D" w14:textId="77777777" w:rsidR="00410DDD" w:rsidRDefault="00410DDD">
            <w:pPr>
              <w:jc w:val="center"/>
              <w:rPr>
                <w:rFonts w:ascii="Times New Roman" w:hAnsi="Times New Roman"/>
                <w:sz w:val="28"/>
                <w:szCs w:val="28"/>
              </w:rPr>
            </w:pPr>
            <w:r>
              <w:rPr>
                <w:rFonts w:ascii="Times New Roman" w:hAnsi="Times New Roman"/>
                <w:sz w:val="28"/>
                <w:szCs w:val="28"/>
              </w:rPr>
              <w:t>Планируемые результаты</w:t>
            </w:r>
          </w:p>
        </w:tc>
        <w:tc>
          <w:tcPr>
            <w:tcW w:w="1525" w:type="dxa"/>
            <w:tcBorders>
              <w:top w:val="single" w:sz="4" w:space="0" w:color="auto"/>
              <w:left w:val="single" w:sz="4" w:space="0" w:color="auto"/>
              <w:bottom w:val="single" w:sz="4" w:space="0" w:color="auto"/>
              <w:right w:val="single" w:sz="4" w:space="0" w:color="auto"/>
            </w:tcBorders>
            <w:hideMark/>
          </w:tcPr>
          <w:p w14:paraId="21CC48C4" w14:textId="77777777" w:rsidR="00410DDD" w:rsidRDefault="00410DDD">
            <w:pPr>
              <w:jc w:val="center"/>
              <w:rPr>
                <w:rFonts w:ascii="Times New Roman" w:hAnsi="Times New Roman"/>
                <w:sz w:val="28"/>
                <w:szCs w:val="28"/>
              </w:rPr>
            </w:pPr>
            <w:r>
              <w:rPr>
                <w:rFonts w:ascii="Times New Roman" w:hAnsi="Times New Roman"/>
                <w:sz w:val="28"/>
                <w:szCs w:val="28"/>
              </w:rPr>
              <w:t>6</w:t>
            </w:r>
          </w:p>
        </w:tc>
      </w:tr>
      <w:tr w:rsidR="00410DDD" w14:paraId="2C1AE8BA"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4E372DE3" w14:textId="77777777" w:rsidR="00410DDD" w:rsidRDefault="00410DDD">
            <w:pPr>
              <w:jc w:val="center"/>
              <w:rPr>
                <w:rFonts w:ascii="Times New Roman" w:hAnsi="Times New Roman"/>
                <w:b/>
                <w:sz w:val="28"/>
                <w:szCs w:val="28"/>
                <w:lang w:val="en-US"/>
              </w:rPr>
            </w:pPr>
            <w:r>
              <w:rPr>
                <w:rFonts w:ascii="Times New Roman" w:hAnsi="Times New Roman"/>
                <w:b/>
                <w:sz w:val="28"/>
                <w:szCs w:val="28"/>
                <w:lang w:val="en-US"/>
              </w:rPr>
              <w:t>II</w:t>
            </w:r>
          </w:p>
        </w:tc>
        <w:tc>
          <w:tcPr>
            <w:tcW w:w="6095" w:type="dxa"/>
            <w:tcBorders>
              <w:top w:val="single" w:sz="4" w:space="0" w:color="auto"/>
              <w:left w:val="single" w:sz="4" w:space="0" w:color="auto"/>
              <w:bottom w:val="single" w:sz="4" w:space="0" w:color="auto"/>
              <w:right w:val="single" w:sz="4" w:space="0" w:color="auto"/>
            </w:tcBorders>
            <w:hideMark/>
          </w:tcPr>
          <w:p w14:paraId="35E834D5" w14:textId="77777777" w:rsidR="00410DDD" w:rsidRDefault="00410DDD">
            <w:pPr>
              <w:jc w:val="center"/>
              <w:rPr>
                <w:rFonts w:ascii="Times New Roman" w:hAnsi="Times New Roman"/>
                <w:b/>
                <w:sz w:val="28"/>
                <w:szCs w:val="28"/>
              </w:rPr>
            </w:pPr>
            <w:r>
              <w:rPr>
                <w:rFonts w:ascii="Times New Roman" w:hAnsi="Times New Roman"/>
                <w:b/>
                <w:sz w:val="28"/>
                <w:szCs w:val="28"/>
              </w:rPr>
              <w:t>Содержательный раздел (планирование, взаимодействие с семьёй, НРК)</w:t>
            </w:r>
          </w:p>
        </w:tc>
        <w:tc>
          <w:tcPr>
            <w:tcW w:w="1525" w:type="dxa"/>
            <w:tcBorders>
              <w:top w:val="single" w:sz="4" w:space="0" w:color="auto"/>
              <w:left w:val="single" w:sz="4" w:space="0" w:color="auto"/>
              <w:bottom w:val="single" w:sz="4" w:space="0" w:color="auto"/>
              <w:right w:val="single" w:sz="4" w:space="0" w:color="auto"/>
            </w:tcBorders>
            <w:hideMark/>
          </w:tcPr>
          <w:p w14:paraId="283FA147" w14:textId="77777777" w:rsidR="00410DDD" w:rsidRDefault="00410DDD">
            <w:pPr>
              <w:jc w:val="center"/>
              <w:rPr>
                <w:rFonts w:ascii="Times New Roman" w:hAnsi="Times New Roman"/>
                <w:sz w:val="28"/>
                <w:szCs w:val="28"/>
              </w:rPr>
            </w:pPr>
            <w:r>
              <w:rPr>
                <w:rFonts w:ascii="Times New Roman" w:hAnsi="Times New Roman"/>
                <w:sz w:val="28"/>
                <w:szCs w:val="28"/>
              </w:rPr>
              <w:t>7</w:t>
            </w:r>
          </w:p>
        </w:tc>
      </w:tr>
      <w:tr w:rsidR="00410DDD" w14:paraId="224909C5"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1F5EE96F" w14:textId="77777777" w:rsidR="00410DDD" w:rsidRDefault="00410DDD">
            <w:pPr>
              <w:jc w:val="center"/>
              <w:rPr>
                <w:rFonts w:ascii="Times New Roman" w:hAnsi="Times New Roman"/>
                <w:b/>
                <w:sz w:val="28"/>
                <w:szCs w:val="28"/>
              </w:rPr>
            </w:pPr>
            <w:r>
              <w:rPr>
                <w:rFonts w:ascii="Times New Roman" w:hAnsi="Times New Roman"/>
                <w:b/>
                <w:sz w:val="28"/>
                <w:szCs w:val="28"/>
              </w:rPr>
              <w:t>Ш</w:t>
            </w:r>
          </w:p>
        </w:tc>
        <w:tc>
          <w:tcPr>
            <w:tcW w:w="6095" w:type="dxa"/>
            <w:tcBorders>
              <w:top w:val="single" w:sz="4" w:space="0" w:color="auto"/>
              <w:left w:val="single" w:sz="4" w:space="0" w:color="auto"/>
              <w:bottom w:val="single" w:sz="4" w:space="0" w:color="auto"/>
              <w:right w:val="single" w:sz="4" w:space="0" w:color="auto"/>
            </w:tcBorders>
            <w:hideMark/>
          </w:tcPr>
          <w:p w14:paraId="172E1434" w14:textId="77777777" w:rsidR="00410DDD" w:rsidRDefault="00410DDD">
            <w:pPr>
              <w:jc w:val="center"/>
              <w:rPr>
                <w:rFonts w:ascii="Times New Roman" w:hAnsi="Times New Roman"/>
                <w:b/>
                <w:sz w:val="28"/>
                <w:szCs w:val="28"/>
              </w:rPr>
            </w:pPr>
            <w:r>
              <w:rPr>
                <w:rFonts w:ascii="Times New Roman" w:hAnsi="Times New Roman"/>
                <w:b/>
                <w:sz w:val="28"/>
                <w:szCs w:val="28"/>
              </w:rPr>
              <w:t>Организационный раздел</w:t>
            </w:r>
          </w:p>
        </w:tc>
        <w:tc>
          <w:tcPr>
            <w:tcW w:w="1525" w:type="dxa"/>
            <w:tcBorders>
              <w:top w:val="single" w:sz="4" w:space="0" w:color="auto"/>
              <w:left w:val="single" w:sz="4" w:space="0" w:color="auto"/>
              <w:bottom w:val="single" w:sz="4" w:space="0" w:color="auto"/>
              <w:right w:val="single" w:sz="4" w:space="0" w:color="auto"/>
            </w:tcBorders>
            <w:hideMark/>
          </w:tcPr>
          <w:p w14:paraId="5DC9D04D" w14:textId="77777777" w:rsidR="00410DDD" w:rsidRDefault="00410DDD">
            <w:pPr>
              <w:jc w:val="center"/>
              <w:rPr>
                <w:rFonts w:ascii="Times New Roman" w:hAnsi="Times New Roman"/>
                <w:sz w:val="28"/>
                <w:szCs w:val="28"/>
              </w:rPr>
            </w:pPr>
            <w:r>
              <w:rPr>
                <w:rFonts w:ascii="Times New Roman" w:hAnsi="Times New Roman"/>
                <w:sz w:val="28"/>
                <w:szCs w:val="28"/>
              </w:rPr>
              <w:t>27</w:t>
            </w:r>
          </w:p>
        </w:tc>
      </w:tr>
      <w:tr w:rsidR="00410DDD" w14:paraId="70128AA0"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67087E57" w14:textId="77777777" w:rsidR="00410DDD" w:rsidRDefault="00410DDD">
            <w:pPr>
              <w:jc w:val="center"/>
              <w:rPr>
                <w:rFonts w:ascii="Times New Roman" w:hAnsi="Times New Roman"/>
                <w:b/>
                <w:sz w:val="28"/>
                <w:szCs w:val="28"/>
              </w:rPr>
            </w:pPr>
            <w:r>
              <w:rPr>
                <w:rFonts w:ascii="Times New Roman" w:hAnsi="Times New Roman"/>
                <w:b/>
                <w:sz w:val="28"/>
                <w:szCs w:val="28"/>
              </w:rPr>
              <w:t>1.</w:t>
            </w:r>
          </w:p>
        </w:tc>
        <w:tc>
          <w:tcPr>
            <w:tcW w:w="6095" w:type="dxa"/>
            <w:tcBorders>
              <w:top w:val="single" w:sz="4" w:space="0" w:color="auto"/>
              <w:left w:val="single" w:sz="4" w:space="0" w:color="auto"/>
              <w:bottom w:val="single" w:sz="4" w:space="0" w:color="auto"/>
              <w:right w:val="single" w:sz="4" w:space="0" w:color="auto"/>
            </w:tcBorders>
            <w:hideMark/>
          </w:tcPr>
          <w:p w14:paraId="4BE3BD26" w14:textId="77777777" w:rsidR="00410DDD" w:rsidRDefault="00410DDD">
            <w:pPr>
              <w:jc w:val="center"/>
              <w:rPr>
                <w:rFonts w:ascii="Times New Roman" w:hAnsi="Times New Roman"/>
                <w:sz w:val="28"/>
                <w:szCs w:val="28"/>
              </w:rPr>
            </w:pPr>
            <w:r>
              <w:rPr>
                <w:rFonts w:ascii="Times New Roman" w:hAnsi="Times New Roman"/>
                <w:sz w:val="28"/>
                <w:szCs w:val="28"/>
              </w:rPr>
              <w:t>Материально-техническое обеспечение программы</w:t>
            </w:r>
          </w:p>
        </w:tc>
        <w:tc>
          <w:tcPr>
            <w:tcW w:w="1525" w:type="dxa"/>
            <w:tcBorders>
              <w:top w:val="single" w:sz="4" w:space="0" w:color="auto"/>
              <w:left w:val="single" w:sz="4" w:space="0" w:color="auto"/>
              <w:bottom w:val="single" w:sz="4" w:space="0" w:color="auto"/>
              <w:right w:val="single" w:sz="4" w:space="0" w:color="auto"/>
            </w:tcBorders>
            <w:hideMark/>
          </w:tcPr>
          <w:p w14:paraId="7ADC4A12" w14:textId="77777777" w:rsidR="00410DDD" w:rsidRDefault="00410DDD">
            <w:pPr>
              <w:jc w:val="center"/>
              <w:rPr>
                <w:rFonts w:ascii="Times New Roman" w:hAnsi="Times New Roman"/>
                <w:sz w:val="28"/>
                <w:szCs w:val="28"/>
              </w:rPr>
            </w:pPr>
            <w:r>
              <w:rPr>
                <w:rFonts w:ascii="Times New Roman" w:hAnsi="Times New Roman"/>
                <w:sz w:val="28"/>
                <w:szCs w:val="28"/>
              </w:rPr>
              <w:t>27</w:t>
            </w:r>
          </w:p>
        </w:tc>
      </w:tr>
      <w:tr w:rsidR="00410DDD" w14:paraId="4F8D06E4" w14:textId="77777777" w:rsidTr="00410DDD">
        <w:tc>
          <w:tcPr>
            <w:tcW w:w="1701" w:type="dxa"/>
            <w:tcBorders>
              <w:top w:val="single" w:sz="4" w:space="0" w:color="auto"/>
              <w:left w:val="single" w:sz="4" w:space="0" w:color="auto"/>
              <w:bottom w:val="single" w:sz="4" w:space="0" w:color="auto"/>
              <w:right w:val="single" w:sz="4" w:space="0" w:color="auto"/>
            </w:tcBorders>
            <w:hideMark/>
          </w:tcPr>
          <w:p w14:paraId="125D0028" w14:textId="77777777" w:rsidR="00410DDD" w:rsidRDefault="00410DDD">
            <w:pPr>
              <w:jc w:val="center"/>
              <w:rPr>
                <w:rFonts w:ascii="Times New Roman" w:hAnsi="Times New Roman"/>
                <w:b/>
                <w:sz w:val="28"/>
                <w:szCs w:val="28"/>
              </w:rPr>
            </w:pPr>
            <w:r>
              <w:rPr>
                <w:rFonts w:ascii="Times New Roman" w:hAnsi="Times New Roman"/>
                <w:b/>
                <w:sz w:val="28"/>
                <w:szCs w:val="28"/>
              </w:rPr>
              <w:t>2.</w:t>
            </w:r>
          </w:p>
        </w:tc>
        <w:tc>
          <w:tcPr>
            <w:tcW w:w="6095" w:type="dxa"/>
            <w:tcBorders>
              <w:top w:val="single" w:sz="4" w:space="0" w:color="auto"/>
              <w:left w:val="single" w:sz="4" w:space="0" w:color="auto"/>
              <w:bottom w:val="single" w:sz="4" w:space="0" w:color="auto"/>
              <w:right w:val="single" w:sz="4" w:space="0" w:color="auto"/>
            </w:tcBorders>
            <w:hideMark/>
          </w:tcPr>
          <w:p w14:paraId="14DBC4E4" w14:textId="77777777" w:rsidR="00410DDD" w:rsidRDefault="00410DDD">
            <w:pPr>
              <w:jc w:val="center"/>
              <w:rPr>
                <w:rFonts w:ascii="Times New Roman" w:hAnsi="Times New Roman"/>
                <w:sz w:val="28"/>
                <w:szCs w:val="28"/>
              </w:rPr>
            </w:pPr>
            <w:r>
              <w:rPr>
                <w:rFonts w:ascii="Times New Roman" w:hAnsi="Times New Roman"/>
                <w:sz w:val="28"/>
                <w:szCs w:val="28"/>
              </w:rPr>
              <w:t>Программно-методическое обеспечение</w:t>
            </w:r>
          </w:p>
        </w:tc>
        <w:tc>
          <w:tcPr>
            <w:tcW w:w="1525" w:type="dxa"/>
            <w:tcBorders>
              <w:top w:val="single" w:sz="4" w:space="0" w:color="auto"/>
              <w:left w:val="single" w:sz="4" w:space="0" w:color="auto"/>
              <w:bottom w:val="single" w:sz="4" w:space="0" w:color="auto"/>
              <w:right w:val="single" w:sz="4" w:space="0" w:color="auto"/>
            </w:tcBorders>
            <w:hideMark/>
          </w:tcPr>
          <w:p w14:paraId="4E1D27CF" w14:textId="77777777" w:rsidR="00410DDD" w:rsidRDefault="00410DDD">
            <w:pPr>
              <w:jc w:val="center"/>
              <w:rPr>
                <w:rFonts w:ascii="Times New Roman" w:hAnsi="Times New Roman"/>
                <w:sz w:val="28"/>
                <w:szCs w:val="28"/>
              </w:rPr>
            </w:pPr>
            <w:r>
              <w:rPr>
                <w:rFonts w:ascii="Times New Roman" w:hAnsi="Times New Roman"/>
                <w:sz w:val="28"/>
                <w:szCs w:val="28"/>
              </w:rPr>
              <w:t>28</w:t>
            </w:r>
          </w:p>
        </w:tc>
      </w:tr>
    </w:tbl>
    <w:p w14:paraId="704E38BC" w14:textId="77777777" w:rsidR="00410DDD" w:rsidRDefault="00410DDD" w:rsidP="00410DDD">
      <w:pPr>
        <w:ind w:left="720"/>
        <w:jc w:val="center"/>
        <w:rPr>
          <w:rFonts w:ascii="Times New Roman" w:hAnsi="Times New Roman"/>
          <w:b/>
          <w:sz w:val="28"/>
          <w:szCs w:val="28"/>
        </w:rPr>
      </w:pPr>
    </w:p>
    <w:p w14:paraId="03E37152" w14:textId="77777777" w:rsidR="00410DDD" w:rsidRDefault="00410DDD" w:rsidP="00410DDD">
      <w:pPr>
        <w:ind w:left="720"/>
        <w:rPr>
          <w:rFonts w:ascii="Times New Roman" w:hAnsi="Times New Roman"/>
          <w:sz w:val="28"/>
          <w:szCs w:val="28"/>
        </w:rPr>
      </w:pPr>
    </w:p>
    <w:p w14:paraId="477F155B" w14:textId="77777777" w:rsidR="00410DDD" w:rsidRDefault="00410DDD" w:rsidP="00410DDD">
      <w:pPr>
        <w:ind w:left="720"/>
        <w:rPr>
          <w:rFonts w:ascii="Times New Roman" w:hAnsi="Times New Roman"/>
          <w:sz w:val="28"/>
          <w:szCs w:val="28"/>
        </w:rPr>
      </w:pPr>
    </w:p>
    <w:p w14:paraId="7163113B" w14:textId="77777777" w:rsidR="00410DDD" w:rsidRDefault="00410DDD" w:rsidP="00410DDD">
      <w:pPr>
        <w:ind w:left="720"/>
        <w:rPr>
          <w:rFonts w:ascii="Times New Roman" w:hAnsi="Times New Roman"/>
          <w:sz w:val="28"/>
          <w:szCs w:val="28"/>
        </w:rPr>
      </w:pPr>
    </w:p>
    <w:p w14:paraId="00990816" w14:textId="77777777" w:rsidR="00410DDD" w:rsidRDefault="00410DDD" w:rsidP="00410DDD">
      <w:pPr>
        <w:ind w:left="720"/>
        <w:rPr>
          <w:rFonts w:ascii="Times New Roman" w:hAnsi="Times New Roman"/>
          <w:sz w:val="28"/>
          <w:szCs w:val="28"/>
        </w:rPr>
      </w:pPr>
    </w:p>
    <w:p w14:paraId="09D7ED04" w14:textId="77777777" w:rsidR="00410DDD" w:rsidRDefault="00410DDD" w:rsidP="00410DDD">
      <w:pPr>
        <w:rPr>
          <w:rFonts w:ascii="Times New Roman" w:hAnsi="Times New Roman"/>
          <w:sz w:val="28"/>
          <w:szCs w:val="28"/>
        </w:rPr>
      </w:pPr>
    </w:p>
    <w:p w14:paraId="3BAC6EB2" w14:textId="77777777" w:rsidR="00410DDD" w:rsidRDefault="00410DDD" w:rsidP="00410DDD">
      <w:pPr>
        <w:rPr>
          <w:rFonts w:ascii="Times New Roman" w:hAnsi="Times New Roman"/>
          <w:sz w:val="28"/>
          <w:szCs w:val="28"/>
        </w:rPr>
      </w:pPr>
    </w:p>
    <w:p w14:paraId="611F8980" w14:textId="77777777" w:rsidR="00410DDD" w:rsidRDefault="00410DDD" w:rsidP="00410DDD">
      <w:pPr>
        <w:ind w:left="720"/>
        <w:rPr>
          <w:rFonts w:ascii="Times New Roman" w:hAnsi="Times New Roman"/>
          <w:sz w:val="28"/>
          <w:szCs w:val="28"/>
        </w:rPr>
      </w:pPr>
    </w:p>
    <w:p w14:paraId="11EAEC23" w14:textId="77777777" w:rsidR="00410DDD" w:rsidRDefault="00410DDD" w:rsidP="00410DDD">
      <w:pPr>
        <w:ind w:left="720"/>
        <w:rPr>
          <w:rFonts w:ascii="Times New Roman" w:hAnsi="Times New Roman"/>
          <w:sz w:val="28"/>
          <w:szCs w:val="28"/>
        </w:rPr>
      </w:pPr>
    </w:p>
    <w:p w14:paraId="7C71BF1F" w14:textId="77777777" w:rsidR="00410DDD" w:rsidRDefault="00410DDD" w:rsidP="00410DDD">
      <w:pPr>
        <w:ind w:left="720"/>
        <w:rPr>
          <w:rFonts w:ascii="Times New Roman" w:hAnsi="Times New Roman"/>
          <w:sz w:val="28"/>
          <w:szCs w:val="28"/>
        </w:rPr>
      </w:pPr>
    </w:p>
    <w:p w14:paraId="32BE023F" w14:textId="77777777" w:rsidR="00410DDD" w:rsidRDefault="00410DDD" w:rsidP="00410DDD">
      <w:pPr>
        <w:numPr>
          <w:ilvl w:val="0"/>
          <w:numId w:val="5"/>
        </w:numPr>
        <w:tabs>
          <w:tab w:val="left" w:pos="3810"/>
          <w:tab w:val="center" w:pos="5037"/>
        </w:tabs>
        <w:rPr>
          <w:rFonts w:ascii="Times New Roman" w:hAnsi="Times New Roman"/>
          <w:b/>
          <w:sz w:val="32"/>
          <w:szCs w:val="32"/>
        </w:rPr>
      </w:pPr>
      <w:r>
        <w:rPr>
          <w:rFonts w:ascii="Times New Roman" w:hAnsi="Times New Roman"/>
          <w:b/>
          <w:sz w:val="32"/>
          <w:szCs w:val="32"/>
        </w:rPr>
        <w:lastRenderedPageBreak/>
        <w:t>Целевой раздел</w:t>
      </w:r>
    </w:p>
    <w:p w14:paraId="3E68F9A3" w14:textId="77777777" w:rsidR="00410DDD" w:rsidRDefault="00410DDD" w:rsidP="00410DDD">
      <w:pPr>
        <w:ind w:left="720"/>
        <w:jc w:val="center"/>
        <w:rPr>
          <w:rFonts w:ascii="Times New Roman" w:hAnsi="Times New Roman"/>
          <w:b/>
          <w:sz w:val="32"/>
          <w:szCs w:val="32"/>
        </w:rPr>
      </w:pPr>
    </w:p>
    <w:p w14:paraId="5C3DB862" w14:textId="77777777" w:rsidR="00410DDD" w:rsidRDefault="00410DDD" w:rsidP="00410DDD">
      <w:pPr>
        <w:pStyle w:val="3"/>
        <w:ind w:left="720" w:right="28"/>
        <w:jc w:val="center"/>
        <w:rPr>
          <w:rFonts w:ascii="Times New Roman" w:hAnsi="Times New Roman"/>
          <w:b/>
          <w:sz w:val="28"/>
          <w:szCs w:val="28"/>
        </w:rPr>
      </w:pPr>
      <w:r>
        <w:rPr>
          <w:rFonts w:ascii="Times New Roman" w:hAnsi="Times New Roman"/>
          <w:b/>
          <w:sz w:val="28"/>
          <w:szCs w:val="28"/>
        </w:rPr>
        <w:t>1.Пояснительная записка</w:t>
      </w:r>
    </w:p>
    <w:p w14:paraId="46D75D18" w14:textId="77777777" w:rsidR="00410DDD" w:rsidRDefault="00410DDD" w:rsidP="00410DDD">
      <w:pPr>
        <w:pStyle w:val="a3"/>
        <w:spacing w:line="360" w:lineRule="auto"/>
        <w:jc w:val="both"/>
        <w:rPr>
          <w:sz w:val="28"/>
          <w:szCs w:val="28"/>
        </w:rPr>
      </w:pPr>
      <w:r>
        <w:rPr>
          <w:sz w:val="28"/>
          <w:szCs w:val="28"/>
        </w:rPr>
        <w:t xml:space="preserve">           Воспитание детей на вокальных традициях является одним из важнейших средств нравственного и эстетического воспитания подрастающего поколения. Пение – это наиболее доступная  исполнительская деятельность дошкольников. Пение – это не только развивающий, но и физиологический процесс, требующий внимательного и профессионального подхода, знания психологии и методики работы с детьми. Головной мозг человека разделен на два полушария – правое и левое. Каждое полушарие выполняет свою функцию: правополушарная (эмоциональная) сфера отвечает за интуицию и вдохновение, творческую одаренность; левому полушарию свойственно логическое мышление, которое способствует освоению точными науками. Гармоничность и сбалансированность полушарий головного мозга дает возможность добиваться более высоких результатов во многих областях человеческой деятельности. В дошкольном воспитании главной задачей является объединение обоих полушарий головного мозга, обеспечение их взаимодополняемости. Вокальное пение способствует объединению деятельности полушарий головного мозга, в ходе него тренируется память, фонематический слух, вырабатывается правильное произношение. Мозг поющих вырабатывает эндорфин -  вещество радости, способствующее хорошему настроению. Известно, что вокал  является самым эффективным средством врачевания заикания, устранения речевых дефектов. Во время пения обогащаются образное мышление, фантазия, развиваются познавательные процессы в организме. Вокальные занятия являются профилактикой простудных заболеваний. Сам по себе вокал – уникальное средство самомассажа внутренних органов.</w:t>
      </w:r>
    </w:p>
    <w:p w14:paraId="4F1B4539" w14:textId="77777777" w:rsidR="00410DDD" w:rsidRDefault="00410DDD" w:rsidP="00410DDD">
      <w:pPr>
        <w:pStyle w:val="a3"/>
        <w:spacing w:line="360" w:lineRule="auto"/>
        <w:jc w:val="both"/>
        <w:rPr>
          <w:sz w:val="28"/>
          <w:szCs w:val="28"/>
        </w:rPr>
      </w:pPr>
    </w:p>
    <w:p w14:paraId="643B7DF0" w14:textId="77777777" w:rsidR="00410DDD" w:rsidRDefault="00410DDD" w:rsidP="00410DDD">
      <w:pPr>
        <w:pStyle w:val="a3"/>
        <w:numPr>
          <w:ilvl w:val="0"/>
          <w:numId w:val="6"/>
        </w:numPr>
        <w:spacing w:line="360" w:lineRule="auto"/>
        <w:jc w:val="center"/>
        <w:rPr>
          <w:b/>
          <w:sz w:val="28"/>
          <w:szCs w:val="28"/>
          <w:lang w:val="en-US"/>
        </w:rPr>
      </w:pPr>
      <w:r>
        <w:rPr>
          <w:b/>
          <w:sz w:val="28"/>
          <w:szCs w:val="28"/>
        </w:rPr>
        <w:lastRenderedPageBreak/>
        <w:t>1. Введение</w:t>
      </w:r>
    </w:p>
    <w:p w14:paraId="595B3F0C" w14:textId="77777777" w:rsidR="00410DDD" w:rsidRDefault="00410DDD" w:rsidP="00410DDD">
      <w:pPr>
        <w:pStyle w:val="a3"/>
        <w:spacing w:line="360" w:lineRule="auto"/>
        <w:jc w:val="both"/>
        <w:rPr>
          <w:sz w:val="28"/>
          <w:szCs w:val="28"/>
        </w:rPr>
      </w:pPr>
      <w:r>
        <w:rPr>
          <w:b/>
          <w:sz w:val="28"/>
          <w:szCs w:val="28"/>
        </w:rPr>
        <w:t>Актуальность</w:t>
      </w:r>
      <w:r>
        <w:rPr>
          <w:sz w:val="28"/>
          <w:szCs w:val="28"/>
        </w:rPr>
        <w:t xml:space="preserve"> выбранной темы состоит в том, что развитие певческих навыков и музыкальных способностей у детей способствует улучшению</w:t>
      </w:r>
    </w:p>
    <w:p w14:paraId="1C8E878D" w14:textId="77777777" w:rsidR="00410DDD" w:rsidRDefault="00410DDD" w:rsidP="00410DDD">
      <w:pPr>
        <w:pStyle w:val="a3"/>
        <w:spacing w:line="360" w:lineRule="auto"/>
        <w:jc w:val="both"/>
        <w:rPr>
          <w:sz w:val="28"/>
          <w:szCs w:val="28"/>
        </w:rPr>
      </w:pPr>
      <w:r>
        <w:rPr>
          <w:sz w:val="28"/>
          <w:szCs w:val="28"/>
        </w:rPr>
        <w:t xml:space="preserve">фонематического слуха, устранению речевых дефектов, формированию правильного речевого дыхания у ребенка, интонации голоса, развитию речи. Занятия в кружке пробуждают у ребят интерес к вокальному искусству, что дает возможность развивать его музыкальную и художественную культуру. Ведущее место в этом процессе принадлежит ансамблевому  пению и пению в сольном исполнении, что поможет детям преодолеть робость, зажатость, страх на сцене, и выработать такие качества, как уверенность и целеустремленность. </w:t>
      </w:r>
    </w:p>
    <w:p w14:paraId="22F2FE0C" w14:textId="77777777" w:rsidR="00410DDD" w:rsidRDefault="00410DDD" w:rsidP="00410DDD">
      <w:pPr>
        <w:pStyle w:val="a3"/>
        <w:numPr>
          <w:ilvl w:val="0"/>
          <w:numId w:val="7"/>
        </w:numPr>
        <w:spacing w:line="360" w:lineRule="auto"/>
        <w:jc w:val="center"/>
        <w:rPr>
          <w:b/>
          <w:sz w:val="28"/>
          <w:szCs w:val="28"/>
        </w:rPr>
      </w:pPr>
      <w:r>
        <w:rPr>
          <w:b/>
          <w:sz w:val="28"/>
          <w:szCs w:val="28"/>
        </w:rPr>
        <w:t>2. Цели и задачи авторской программы</w:t>
      </w:r>
    </w:p>
    <w:p w14:paraId="5F08D352" w14:textId="77777777" w:rsidR="00410DDD" w:rsidRDefault="00410DDD" w:rsidP="00410DDD">
      <w:pPr>
        <w:pStyle w:val="a3"/>
        <w:spacing w:line="360" w:lineRule="auto"/>
        <w:jc w:val="both"/>
        <w:rPr>
          <w:sz w:val="28"/>
          <w:szCs w:val="28"/>
        </w:rPr>
      </w:pPr>
      <w:r>
        <w:rPr>
          <w:b/>
          <w:sz w:val="32"/>
          <w:szCs w:val="32"/>
        </w:rPr>
        <w:t>ЦЕЛЬ: Развитие музыкальных способностей и певческих навыков у дошкольника.</w:t>
      </w:r>
    </w:p>
    <w:p w14:paraId="709FDD22" w14:textId="77777777" w:rsidR="00410DDD" w:rsidRDefault="00410DDD" w:rsidP="00410DDD">
      <w:pPr>
        <w:tabs>
          <w:tab w:val="left" w:pos="851"/>
        </w:tabs>
        <w:jc w:val="both"/>
        <w:rPr>
          <w:rFonts w:ascii="Times New Roman" w:hAnsi="Times New Roman"/>
          <w:b/>
          <w:sz w:val="28"/>
          <w:szCs w:val="28"/>
        </w:rPr>
      </w:pPr>
      <w:r>
        <w:rPr>
          <w:rFonts w:ascii="Times New Roman" w:hAnsi="Times New Roman"/>
          <w:b/>
          <w:sz w:val="28"/>
          <w:szCs w:val="28"/>
        </w:rPr>
        <w:t>Задачи:</w:t>
      </w:r>
    </w:p>
    <w:p w14:paraId="3FF35438" w14:textId="77777777" w:rsidR="00410DDD" w:rsidRDefault="00410DDD" w:rsidP="00410DDD">
      <w:pPr>
        <w:tabs>
          <w:tab w:val="left" w:pos="851"/>
        </w:tabs>
        <w:jc w:val="both"/>
        <w:rPr>
          <w:rFonts w:ascii="Times New Roman" w:hAnsi="Times New Roman"/>
          <w:b/>
          <w:sz w:val="28"/>
          <w:szCs w:val="28"/>
        </w:rPr>
      </w:pPr>
      <w:r>
        <w:rPr>
          <w:rFonts w:ascii="Times New Roman" w:hAnsi="Times New Roman"/>
          <w:sz w:val="28"/>
          <w:szCs w:val="28"/>
        </w:rPr>
        <w:t>1. Развивать музыкальные способности  ребенка: чувство ритма, музыкальную память, ладовое чувство, координацию слуха и голоса.</w:t>
      </w:r>
    </w:p>
    <w:p w14:paraId="74F2AD5A" w14:textId="77777777" w:rsidR="00410DDD" w:rsidRDefault="00410DDD" w:rsidP="00410DDD">
      <w:pPr>
        <w:tabs>
          <w:tab w:val="left" w:pos="851"/>
        </w:tabs>
        <w:jc w:val="both"/>
        <w:rPr>
          <w:rFonts w:ascii="Times New Roman" w:hAnsi="Times New Roman"/>
          <w:b/>
          <w:sz w:val="28"/>
          <w:szCs w:val="28"/>
        </w:rPr>
      </w:pPr>
      <w:r>
        <w:rPr>
          <w:rFonts w:ascii="Times New Roman" w:hAnsi="Times New Roman"/>
          <w:sz w:val="28"/>
          <w:szCs w:val="28"/>
        </w:rPr>
        <w:t>2. Развивать певческие навыки ребенка:</w:t>
      </w:r>
    </w:p>
    <w:p w14:paraId="1CF13AB3" w14:textId="77777777" w:rsidR="00410DDD" w:rsidRDefault="00410DDD" w:rsidP="00410DDD">
      <w:pPr>
        <w:numPr>
          <w:ilvl w:val="0"/>
          <w:numId w:val="8"/>
        </w:numPr>
        <w:tabs>
          <w:tab w:val="left" w:pos="993"/>
        </w:tabs>
        <w:spacing w:after="0" w:line="360" w:lineRule="auto"/>
        <w:jc w:val="both"/>
        <w:rPr>
          <w:rFonts w:ascii="Times New Roman" w:hAnsi="Times New Roman"/>
          <w:sz w:val="28"/>
          <w:szCs w:val="28"/>
        </w:rPr>
      </w:pPr>
      <w:r>
        <w:rPr>
          <w:rFonts w:ascii="Times New Roman" w:hAnsi="Times New Roman"/>
          <w:sz w:val="28"/>
          <w:szCs w:val="28"/>
        </w:rPr>
        <w:t>речевое и певческое дыхание;</w:t>
      </w:r>
    </w:p>
    <w:p w14:paraId="6D65B92B" w14:textId="77777777" w:rsidR="00410DDD" w:rsidRDefault="00410DDD" w:rsidP="00410DDD">
      <w:pPr>
        <w:numPr>
          <w:ilvl w:val="0"/>
          <w:numId w:val="8"/>
        </w:numPr>
        <w:tabs>
          <w:tab w:val="left" w:pos="993"/>
        </w:tabs>
        <w:spacing w:after="0" w:line="360" w:lineRule="auto"/>
        <w:jc w:val="both"/>
        <w:rPr>
          <w:rFonts w:ascii="Times New Roman" w:hAnsi="Times New Roman"/>
          <w:sz w:val="28"/>
          <w:szCs w:val="28"/>
        </w:rPr>
      </w:pPr>
      <w:r>
        <w:rPr>
          <w:rFonts w:ascii="Times New Roman" w:hAnsi="Times New Roman"/>
          <w:sz w:val="28"/>
          <w:szCs w:val="28"/>
        </w:rPr>
        <w:t>правильную артикуляцию;</w:t>
      </w:r>
    </w:p>
    <w:p w14:paraId="727DA625" w14:textId="77777777" w:rsidR="00410DDD" w:rsidRDefault="00410DDD" w:rsidP="00410DDD">
      <w:pPr>
        <w:numPr>
          <w:ilvl w:val="0"/>
          <w:numId w:val="8"/>
        </w:numPr>
        <w:tabs>
          <w:tab w:val="left" w:pos="993"/>
        </w:tabs>
        <w:spacing w:after="0" w:line="360" w:lineRule="auto"/>
        <w:jc w:val="both"/>
        <w:rPr>
          <w:rFonts w:ascii="Times New Roman" w:hAnsi="Times New Roman"/>
          <w:sz w:val="28"/>
          <w:szCs w:val="28"/>
        </w:rPr>
      </w:pPr>
      <w:r>
        <w:rPr>
          <w:rFonts w:ascii="Times New Roman" w:hAnsi="Times New Roman"/>
          <w:sz w:val="28"/>
          <w:szCs w:val="28"/>
        </w:rPr>
        <w:t>интонирование;</w:t>
      </w:r>
    </w:p>
    <w:p w14:paraId="595BDFA3" w14:textId="77777777" w:rsidR="00410DDD" w:rsidRDefault="00410DDD" w:rsidP="00410DDD">
      <w:pPr>
        <w:numPr>
          <w:ilvl w:val="0"/>
          <w:numId w:val="8"/>
        </w:numPr>
        <w:tabs>
          <w:tab w:val="left" w:pos="993"/>
        </w:tabs>
        <w:spacing w:after="0" w:line="360" w:lineRule="auto"/>
        <w:jc w:val="both"/>
        <w:rPr>
          <w:rFonts w:ascii="Times New Roman" w:hAnsi="Times New Roman"/>
          <w:sz w:val="28"/>
          <w:szCs w:val="28"/>
        </w:rPr>
      </w:pPr>
      <w:r>
        <w:rPr>
          <w:rFonts w:ascii="Times New Roman" w:hAnsi="Times New Roman"/>
          <w:sz w:val="28"/>
          <w:szCs w:val="28"/>
        </w:rPr>
        <w:t>голосовые возможности;</w:t>
      </w:r>
    </w:p>
    <w:p w14:paraId="349F5658" w14:textId="77777777" w:rsidR="00410DDD" w:rsidRDefault="00410DDD" w:rsidP="00410DDD">
      <w:pPr>
        <w:numPr>
          <w:ilvl w:val="0"/>
          <w:numId w:val="8"/>
        </w:numPr>
        <w:tabs>
          <w:tab w:val="left" w:pos="993"/>
        </w:tabs>
        <w:spacing w:after="0" w:line="360" w:lineRule="auto"/>
        <w:jc w:val="both"/>
        <w:rPr>
          <w:rFonts w:ascii="Times New Roman" w:hAnsi="Times New Roman"/>
          <w:sz w:val="28"/>
          <w:szCs w:val="28"/>
        </w:rPr>
      </w:pPr>
      <w:r>
        <w:rPr>
          <w:rFonts w:ascii="Times New Roman" w:hAnsi="Times New Roman"/>
          <w:sz w:val="28"/>
          <w:szCs w:val="28"/>
        </w:rPr>
        <w:t>звукообразование;</w:t>
      </w:r>
    </w:p>
    <w:p w14:paraId="5FC0378C" w14:textId="77777777" w:rsidR="00410DDD" w:rsidRDefault="00410DDD" w:rsidP="00410DDD">
      <w:pPr>
        <w:numPr>
          <w:ilvl w:val="0"/>
          <w:numId w:val="8"/>
        </w:numPr>
        <w:tabs>
          <w:tab w:val="left" w:pos="993"/>
        </w:tabs>
        <w:spacing w:after="0" w:line="360" w:lineRule="auto"/>
        <w:jc w:val="both"/>
        <w:rPr>
          <w:rFonts w:ascii="Times New Roman" w:hAnsi="Times New Roman"/>
          <w:sz w:val="28"/>
          <w:szCs w:val="28"/>
        </w:rPr>
      </w:pPr>
      <w:r>
        <w:rPr>
          <w:rFonts w:ascii="Times New Roman" w:hAnsi="Times New Roman"/>
          <w:sz w:val="28"/>
          <w:szCs w:val="28"/>
        </w:rPr>
        <w:t>выразительное пение.</w:t>
      </w:r>
    </w:p>
    <w:p w14:paraId="6C1FDDEF" w14:textId="77777777" w:rsidR="00410DDD" w:rsidRDefault="00410DDD" w:rsidP="00410DDD">
      <w:pPr>
        <w:numPr>
          <w:ilvl w:val="0"/>
          <w:numId w:val="7"/>
        </w:numPr>
        <w:tabs>
          <w:tab w:val="left" w:pos="993"/>
        </w:tabs>
        <w:spacing w:after="0" w:line="360" w:lineRule="auto"/>
        <w:jc w:val="both"/>
        <w:rPr>
          <w:rFonts w:ascii="Times New Roman" w:hAnsi="Times New Roman"/>
          <w:sz w:val="28"/>
          <w:szCs w:val="28"/>
        </w:rPr>
      </w:pPr>
      <w:r>
        <w:rPr>
          <w:rFonts w:ascii="Times New Roman" w:hAnsi="Times New Roman"/>
          <w:sz w:val="28"/>
          <w:szCs w:val="28"/>
        </w:rPr>
        <w:t>Развивать коммуникативные качества детей.</w:t>
      </w:r>
    </w:p>
    <w:p w14:paraId="1D91FF21" w14:textId="77777777" w:rsidR="00410DDD" w:rsidRDefault="00410DDD" w:rsidP="00410DDD">
      <w:pPr>
        <w:tabs>
          <w:tab w:val="left" w:pos="993"/>
        </w:tabs>
        <w:spacing w:after="0" w:line="360" w:lineRule="auto"/>
        <w:ind w:left="720"/>
        <w:jc w:val="both"/>
        <w:rPr>
          <w:rFonts w:ascii="Times New Roman" w:hAnsi="Times New Roman"/>
          <w:sz w:val="28"/>
          <w:szCs w:val="28"/>
        </w:rPr>
      </w:pPr>
    </w:p>
    <w:p w14:paraId="04F55EA6" w14:textId="77777777" w:rsidR="00410DDD" w:rsidRDefault="00410DDD" w:rsidP="00410DDD">
      <w:pPr>
        <w:tabs>
          <w:tab w:val="left" w:pos="993"/>
        </w:tabs>
        <w:spacing w:after="0" w:line="360" w:lineRule="auto"/>
        <w:ind w:left="720"/>
        <w:jc w:val="both"/>
        <w:rPr>
          <w:rFonts w:ascii="Times New Roman" w:hAnsi="Times New Roman"/>
          <w:sz w:val="28"/>
          <w:szCs w:val="28"/>
        </w:rPr>
      </w:pPr>
    </w:p>
    <w:p w14:paraId="543CA89F" w14:textId="77777777" w:rsidR="00410DDD" w:rsidRDefault="00410DDD" w:rsidP="00410DDD">
      <w:pPr>
        <w:numPr>
          <w:ilvl w:val="0"/>
          <w:numId w:val="9"/>
        </w:numPr>
        <w:tabs>
          <w:tab w:val="left" w:pos="993"/>
        </w:tabs>
        <w:spacing w:after="0" w:line="360" w:lineRule="auto"/>
        <w:jc w:val="center"/>
        <w:rPr>
          <w:rFonts w:ascii="Times New Roman" w:hAnsi="Times New Roman"/>
          <w:b/>
          <w:sz w:val="28"/>
          <w:szCs w:val="28"/>
        </w:rPr>
      </w:pPr>
      <w:r>
        <w:rPr>
          <w:rFonts w:ascii="Times New Roman" w:hAnsi="Times New Roman"/>
          <w:b/>
          <w:sz w:val="28"/>
          <w:szCs w:val="28"/>
        </w:rPr>
        <w:lastRenderedPageBreak/>
        <w:t>3. Принципы и подходы к реализации программы.</w:t>
      </w:r>
    </w:p>
    <w:p w14:paraId="361DBCF2" w14:textId="77777777" w:rsidR="00410DDD" w:rsidRDefault="00410DDD" w:rsidP="00410DDD">
      <w:pPr>
        <w:tabs>
          <w:tab w:val="left" w:pos="993"/>
        </w:tabs>
        <w:spacing w:after="0" w:line="360" w:lineRule="auto"/>
        <w:ind w:left="360"/>
        <w:rPr>
          <w:rFonts w:ascii="Times New Roman" w:hAnsi="Times New Roman"/>
          <w:b/>
          <w:sz w:val="28"/>
          <w:szCs w:val="28"/>
        </w:rPr>
      </w:pPr>
    </w:p>
    <w:p w14:paraId="2DE659F2"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единства художественного и технического развития пения.</w:t>
      </w:r>
    </w:p>
    <w:p w14:paraId="79155E12"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гармонического воспитания личности.</w:t>
      </w:r>
    </w:p>
    <w:p w14:paraId="43C6CB7B"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постепенности и последовательности в овладении мастерством пения, от простого к сложному.</w:t>
      </w:r>
    </w:p>
    <w:p w14:paraId="3C78F9BD"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успешности.</w:t>
      </w:r>
    </w:p>
    <w:p w14:paraId="08118927"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соразмерности нагрузки уровню состояния здоровья ребёнка.</w:t>
      </w:r>
    </w:p>
    <w:p w14:paraId="23C74734"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творческого развития.</w:t>
      </w:r>
    </w:p>
    <w:p w14:paraId="2F036BE9"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доступности.</w:t>
      </w:r>
    </w:p>
    <w:p w14:paraId="314F9134" w14:textId="77777777" w:rsidR="00410DDD" w:rsidRDefault="00410DDD" w:rsidP="00410DDD">
      <w:pPr>
        <w:tabs>
          <w:tab w:val="left" w:pos="993"/>
        </w:tabs>
        <w:spacing w:after="0" w:line="360" w:lineRule="auto"/>
        <w:ind w:left="360"/>
        <w:jc w:val="both"/>
        <w:rPr>
          <w:rFonts w:ascii="Times New Roman" w:hAnsi="Times New Roman"/>
          <w:sz w:val="28"/>
          <w:szCs w:val="28"/>
        </w:rPr>
      </w:pPr>
      <w:r>
        <w:rPr>
          <w:rFonts w:ascii="Times New Roman" w:hAnsi="Times New Roman"/>
          <w:sz w:val="28"/>
          <w:szCs w:val="28"/>
        </w:rPr>
        <w:t>Принцип индивидуального подхода.</w:t>
      </w:r>
    </w:p>
    <w:p w14:paraId="54823D46" w14:textId="77777777" w:rsidR="00410DDD" w:rsidRDefault="00410DDD" w:rsidP="00410DDD">
      <w:pPr>
        <w:tabs>
          <w:tab w:val="left" w:pos="993"/>
        </w:tabs>
        <w:spacing w:after="0" w:line="360" w:lineRule="auto"/>
        <w:ind w:left="360"/>
        <w:jc w:val="both"/>
        <w:rPr>
          <w:rFonts w:ascii="Times New Roman" w:hAnsi="Times New Roman"/>
          <w:sz w:val="28"/>
          <w:szCs w:val="28"/>
        </w:rPr>
      </w:pPr>
    </w:p>
    <w:p w14:paraId="237587EA" w14:textId="77777777" w:rsidR="00410DDD" w:rsidRDefault="00410DDD" w:rsidP="00410DDD">
      <w:pPr>
        <w:numPr>
          <w:ilvl w:val="0"/>
          <w:numId w:val="10"/>
        </w:numPr>
        <w:tabs>
          <w:tab w:val="left" w:pos="993"/>
        </w:tabs>
        <w:spacing w:after="0" w:line="360" w:lineRule="auto"/>
        <w:jc w:val="center"/>
        <w:rPr>
          <w:rFonts w:ascii="Times New Roman" w:hAnsi="Times New Roman"/>
          <w:b/>
          <w:sz w:val="28"/>
          <w:szCs w:val="28"/>
        </w:rPr>
      </w:pPr>
      <w:r>
        <w:rPr>
          <w:rFonts w:ascii="Times New Roman" w:hAnsi="Times New Roman"/>
          <w:b/>
          <w:sz w:val="28"/>
          <w:szCs w:val="28"/>
        </w:rPr>
        <w:t>4. Значимые для разработки и реализации программы характеристики.</w:t>
      </w:r>
    </w:p>
    <w:p w14:paraId="6EEBDB8B" w14:textId="77777777" w:rsidR="00410DDD" w:rsidRDefault="00410DDD" w:rsidP="00410DDD">
      <w:pPr>
        <w:pStyle w:val="a3"/>
        <w:spacing w:line="360" w:lineRule="auto"/>
        <w:jc w:val="both"/>
        <w:rPr>
          <w:sz w:val="28"/>
          <w:szCs w:val="28"/>
        </w:rPr>
      </w:pPr>
      <w:r>
        <w:rPr>
          <w:b/>
          <w:bCs/>
          <w:sz w:val="28"/>
          <w:szCs w:val="28"/>
        </w:rPr>
        <w:t xml:space="preserve">В отличие от существующей программы,  </w:t>
      </w:r>
      <w:r>
        <w:rPr>
          <w:sz w:val="28"/>
          <w:szCs w:val="28"/>
        </w:rPr>
        <w:t xml:space="preserve">данная программа «Звонкие голоса» предусматривает дифференцированный подход к обучению, учёт индивидуальных психофизиологических особенностей воспитанников.  Обучение эстрадному вокалу, умению двигаться на сцене с микрофоном, используя сценические движения, использование </w:t>
      </w:r>
      <w:proofErr w:type="spellStart"/>
      <w:r>
        <w:rPr>
          <w:sz w:val="28"/>
          <w:szCs w:val="28"/>
        </w:rPr>
        <w:t>арттерапии</w:t>
      </w:r>
      <w:proofErr w:type="spellEnd"/>
      <w:r>
        <w:rPr>
          <w:sz w:val="28"/>
          <w:szCs w:val="28"/>
        </w:rPr>
        <w:t xml:space="preserve">. Умение видеть цель и действовать согласно с ней, умение контролировать и оценивать свои действия. </w:t>
      </w:r>
    </w:p>
    <w:p w14:paraId="695264E5" w14:textId="77777777" w:rsidR="00410DDD" w:rsidRDefault="00410DDD" w:rsidP="00410DDD">
      <w:pPr>
        <w:pStyle w:val="a3"/>
        <w:spacing w:line="360" w:lineRule="auto"/>
        <w:jc w:val="both"/>
        <w:rPr>
          <w:sz w:val="28"/>
          <w:szCs w:val="28"/>
        </w:rPr>
      </w:pPr>
      <w:r>
        <w:rPr>
          <w:b/>
          <w:sz w:val="28"/>
          <w:szCs w:val="28"/>
        </w:rPr>
        <w:t>Новизна программы</w:t>
      </w:r>
      <w:r>
        <w:rPr>
          <w:sz w:val="28"/>
          <w:szCs w:val="28"/>
        </w:rPr>
        <w:t xml:space="preserve"> вокального кружка «Звонкие голоса » заключается в следующем: программа имеет интегрированный характер и основана на модульной технологии обучения, которая позволяет по мере используются инновационные технологии: групповой деятельности необходимости варьировать образовательный процесс, конкретизировать и способностей обучающихся. В образовательном процессе программы структурировать ее содержание, с  учетом возрастных и  индивидуальных особенностей </w:t>
      </w:r>
      <w:r>
        <w:rPr>
          <w:sz w:val="28"/>
          <w:szCs w:val="28"/>
        </w:rPr>
        <w:lastRenderedPageBreak/>
        <w:t>воспитанников. А также предоставляет возможность для развития творческих, личностно- ориентированные на игровые технологии.</w:t>
      </w:r>
    </w:p>
    <w:p w14:paraId="18F599B5" w14:textId="77777777" w:rsidR="00410DDD" w:rsidRDefault="00410DDD" w:rsidP="00410DDD">
      <w:pPr>
        <w:pStyle w:val="a3"/>
        <w:spacing w:line="360" w:lineRule="auto"/>
        <w:jc w:val="both"/>
        <w:rPr>
          <w:sz w:val="28"/>
          <w:szCs w:val="28"/>
        </w:rPr>
      </w:pPr>
    </w:p>
    <w:p w14:paraId="2116798A" w14:textId="77777777" w:rsidR="00410DDD" w:rsidRDefault="00410DDD" w:rsidP="00410DDD">
      <w:pPr>
        <w:pStyle w:val="a3"/>
        <w:numPr>
          <w:ilvl w:val="0"/>
          <w:numId w:val="10"/>
        </w:numPr>
        <w:spacing w:line="360" w:lineRule="auto"/>
        <w:jc w:val="center"/>
        <w:rPr>
          <w:b/>
          <w:sz w:val="28"/>
          <w:szCs w:val="28"/>
        </w:rPr>
      </w:pPr>
      <w:r>
        <w:rPr>
          <w:b/>
          <w:sz w:val="28"/>
          <w:szCs w:val="28"/>
        </w:rPr>
        <w:t>Планируемые результаты.</w:t>
      </w:r>
    </w:p>
    <w:p w14:paraId="7641733A" w14:textId="77777777" w:rsidR="00410DDD" w:rsidRDefault="00410DDD" w:rsidP="00410DDD">
      <w:pPr>
        <w:tabs>
          <w:tab w:val="left" w:pos="851"/>
          <w:tab w:val="left" w:pos="2625"/>
        </w:tabs>
        <w:spacing w:line="360" w:lineRule="auto"/>
        <w:ind w:left="720"/>
        <w:jc w:val="both"/>
        <w:rPr>
          <w:rFonts w:ascii="Times New Roman" w:hAnsi="Times New Roman"/>
          <w:sz w:val="28"/>
          <w:szCs w:val="28"/>
        </w:rPr>
      </w:pPr>
      <w:r>
        <w:rPr>
          <w:rFonts w:ascii="Times New Roman" w:hAnsi="Times New Roman"/>
          <w:sz w:val="28"/>
          <w:szCs w:val="28"/>
        </w:rPr>
        <w:t>Ребенок 4– 5 лет умеет:</w:t>
      </w:r>
      <w:r>
        <w:rPr>
          <w:rFonts w:ascii="Times New Roman" w:hAnsi="Times New Roman"/>
          <w:sz w:val="28"/>
          <w:szCs w:val="28"/>
        </w:rPr>
        <w:tab/>
      </w:r>
    </w:p>
    <w:p w14:paraId="47EE7EF1"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проговаривать скороговорки, потешки, прибаутки, слова выученных песен.</w:t>
      </w:r>
    </w:p>
    <w:p w14:paraId="2388BB98"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xml:space="preserve">* петь </w:t>
      </w:r>
      <w:proofErr w:type="spellStart"/>
      <w:r>
        <w:rPr>
          <w:rFonts w:ascii="Times New Roman" w:hAnsi="Times New Roman"/>
          <w:sz w:val="28"/>
          <w:szCs w:val="28"/>
        </w:rPr>
        <w:t>попевки</w:t>
      </w:r>
      <w:proofErr w:type="spellEnd"/>
      <w:r>
        <w:rPr>
          <w:rFonts w:ascii="Times New Roman" w:hAnsi="Times New Roman"/>
          <w:sz w:val="28"/>
          <w:szCs w:val="28"/>
        </w:rPr>
        <w:t xml:space="preserve">, </w:t>
      </w:r>
      <w:proofErr w:type="spellStart"/>
      <w:r>
        <w:rPr>
          <w:rFonts w:ascii="Times New Roman" w:hAnsi="Times New Roman"/>
          <w:sz w:val="28"/>
          <w:szCs w:val="28"/>
        </w:rPr>
        <w:t>распевки</w:t>
      </w:r>
      <w:proofErr w:type="spellEnd"/>
      <w:r>
        <w:rPr>
          <w:rFonts w:ascii="Times New Roman" w:hAnsi="Times New Roman"/>
          <w:sz w:val="28"/>
          <w:szCs w:val="28"/>
        </w:rPr>
        <w:t>, песни, интонировать в пределах ре-ля.</w:t>
      </w:r>
    </w:p>
    <w:p w14:paraId="4F917A1A"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самостоятельно исполнять большинство песен, разученных в течение года.</w:t>
      </w:r>
    </w:p>
    <w:p w14:paraId="1B062704"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исполнять песню напевно, выводить на одном дыхании слова и короткие фразы.</w:t>
      </w:r>
    </w:p>
    <w:p w14:paraId="561389B0"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достаточно уверенно прохлопать ритм простейших песен.</w:t>
      </w:r>
    </w:p>
    <w:p w14:paraId="4695F87C"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импровизировать голосом короткую фразу.</w:t>
      </w:r>
    </w:p>
    <w:p w14:paraId="026A74D5" w14:textId="77777777" w:rsidR="00410DDD" w:rsidRDefault="00410DDD" w:rsidP="00410DDD">
      <w:pPr>
        <w:tabs>
          <w:tab w:val="left" w:pos="1843"/>
        </w:tabs>
        <w:spacing w:line="360" w:lineRule="auto"/>
        <w:jc w:val="both"/>
        <w:rPr>
          <w:rFonts w:ascii="Times New Roman" w:hAnsi="Times New Roman"/>
          <w:color w:val="FF0000"/>
          <w:sz w:val="28"/>
          <w:szCs w:val="28"/>
        </w:rPr>
      </w:pPr>
      <w:r>
        <w:rPr>
          <w:rFonts w:ascii="Times New Roman" w:hAnsi="Times New Roman"/>
          <w:color w:val="FF0000"/>
          <w:sz w:val="28"/>
          <w:szCs w:val="28"/>
        </w:rPr>
        <w:t xml:space="preserve">* </w:t>
      </w:r>
      <w:r>
        <w:rPr>
          <w:rFonts w:ascii="Times New Roman" w:hAnsi="Times New Roman"/>
          <w:sz w:val="28"/>
          <w:szCs w:val="28"/>
        </w:rPr>
        <w:t>достаточно эмоционально передать содержание песни.</w:t>
      </w:r>
    </w:p>
    <w:p w14:paraId="4910C34E" w14:textId="77777777" w:rsidR="00410DDD" w:rsidRDefault="00410DDD" w:rsidP="00410DDD">
      <w:pPr>
        <w:tabs>
          <w:tab w:val="left" w:pos="1843"/>
        </w:tabs>
        <w:spacing w:line="360" w:lineRule="auto"/>
        <w:jc w:val="both"/>
        <w:rPr>
          <w:rFonts w:ascii="Times New Roman" w:hAnsi="Times New Roman"/>
          <w:sz w:val="28"/>
          <w:szCs w:val="28"/>
        </w:rPr>
      </w:pPr>
      <w:r>
        <w:rPr>
          <w:rFonts w:ascii="Times New Roman" w:hAnsi="Times New Roman"/>
          <w:sz w:val="28"/>
          <w:szCs w:val="28"/>
        </w:rPr>
        <w:t>* достаточно уверенно выступать на сцене с другими участника коллектива.</w:t>
      </w:r>
    </w:p>
    <w:p w14:paraId="23215C75" w14:textId="77777777" w:rsidR="00410DDD" w:rsidRDefault="00410DDD" w:rsidP="00410DDD">
      <w:pPr>
        <w:tabs>
          <w:tab w:val="left" w:pos="851"/>
        </w:tabs>
        <w:spacing w:line="360" w:lineRule="auto"/>
        <w:ind w:left="1440" w:hanging="1440"/>
        <w:rPr>
          <w:rFonts w:ascii="Times New Roman" w:hAnsi="Times New Roman"/>
          <w:sz w:val="28"/>
          <w:szCs w:val="28"/>
        </w:rPr>
      </w:pPr>
      <w:r>
        <w:rPr>
          <w:rFonts w:ascii="Times New Roman" w:hAnsi="Times New Roman"/>
          <w:sz w:val="28"/>
          <w:szCs w:val="28"/>
        </w:rPr>
        <w:t>Ребенок 5 – 7 лет умеет:</w:t>
      </w:r>
    </w:p>
    <w:p w14:paraId="51E4CC2B"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проговаривать скороговорки, потешки, прибаутки, слова выученных песен.</w:t>
      </w:r>
    </w:p>
    <w:p w14:paraId="51797B64"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xml:space="preserve">* петь </w:t>
      </w:r>
      <w:proofErr w:type="spellStart"/>
      <w:r>
        <w:rPr>
          <w:rFonts w:ascii="Times New Roman" w:hAnsi="Times New Roman"/>
          <w:sz w:val="28"/>
          <w:szCs w:val="28"/>
        </w:rPr>
        <w:t>попевки</w:t>
      </w:r>
      <w:proofErr w:type="spellEnd"/>
      <w:r>
        <w:rPr>
          <w:rFonts w:ascii="Times New Roman" w:hAnsi="Times New Roman"/>
          <w:sz w:val="28"/>
          <w:szCs w:val="28"/>
        </w:rPr>
        <w:t xml:space="preserve">, </w:t>
      </w:r>
      <w:proofErr w:type="spellStart"/>
      <w:r>
        <w:rPr>
          <w:rFonts w:ascii="Times New Roman" w:hAnsi="Times New Roman"/>
          <w:sz w:val="28"/>
          <w:szCs w:val="28"/>
        </w:rPr>
        <w:t>распевки</w:t>
      </w:r>
      <w:proofErr w:type="spellEnd"/>
      <w:r>
        <w:rPr>
          <w:rFonts w:ascii="Times New Roman" w:hAnsi="Times New Roman"/>
          <w:sz w:val="28"/>
          <w:szCs w:val="28"/>
        </w:rPr>
        <w:t>, песни, интонировать в пределах ре-си.</w:t>
      </w:r>
    </w:p>
    <w:p w14:paraId="3C7F8924"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самостоятельно исполнять большинство песен, разученных в течение года.</w:t>
      </w:r>
    </w:p>
    <w:p w14:paraId="03BCED71"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исполнять песню напевно, выводить на одном дыхании целые фразы.</w:t>
      </w:r>
    </w:p>
    <w:p w14:paraId="01EDC6D8"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уверенно прохлопать ритм простейших песен.</w:t>
      </w:r>
    </w:p>
    <w:p w14:paraId="19F20830"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импровизировать голосом короткую фразу.</w:t>
      </w:r>
    </w:p>
    <w:p w14:paraId="7530EA5C"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достаточно эмоционально передать содержание песни.</w:t>
      </w:r>
    </w:p>
    <w:p w14:paraId="709BC2DB"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lastRenderedPageBreak/>
        <w:t xml:space="preserve">* выступать в качестве солиста целой песни или отдельной части (куплета). </w:t>
      </w:r>
    </w:p>
    <w:p w14:paraId="228F3A14"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достаточно уверенно исполнить песню в дуэте, трио или квартете.</w:t>
      </w:r>
    </w:p>
    <w:p w14:paraId="6BB3E81B"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выступать на сцене с другими участника коллектива.</w:t>
      </w:r>
    </w:p>
    <w:p w14:paraId="6FDC41A7" w14:textId="77777777" w:rsidR="00410DDD" w:rsidRDefault="00410DDD" w:rsidP="00410DDD">
      <w:pPr>
        <w:tabs>
          <w:tab w:val="left" w:pos="851"/>
        </w:tabs>
        <w:spacing w:line="360" w:lineRule="auto"/>
        <w:jc w:val="both"/>
        <w:rPr>
          <w:rFonts w:ascii="Times New Roman" w:hAnsi="Times New Roman"/>
          <w:sz w:val="28"/>
          <w:szCs w:val="28"/>
        </w:rPr>
      </w:pPr>
    </w:p>
    <w:p w14:paraId="6FCF8898" w14:textId="77777777" w:rsidR="00410DDD" w:rsidRDefault="00410DDD" w:rsidP="00410DDD">
      <w:pPr>
        <w:tabs>
          <w:tab w:val="left" w:pos="851"/>
        </w:tabs>
        <w:spacing w:line="360" w:lineRule="auto"/>
        <w:jc w:val="center"/>
        <w:rPr>
          <w:rFonts w:ascii="Times New Roman" w:hAnsi="Times New Roman"/>
          <w:b/>
          <w:sz w:val="28"/>
          <w:szCs w:val="28"/>
        </w:rPr>
      </w:pPr>
      <w:r>
        <w:rPr>
          <w:rFonts w:ascii="Times New Roman" w:hAnsi="Times New Roman"/>
          <w:b/>
          <w:sz w:val="28"/>
          <w:szCs w:val="28"/>
          <w:lang w:val="en-US"/>
        </w:rPr>
        <w:t>II</w:t>
      </w:r>
      <w:r w:rsidRPr="00410DDD">
        <w:rPr>
          <w:rFonts w:ascii="Times New Roman" w:hAnsi="Times New Roman"/>
          <w:b/>
          <w:sz w:val="28"/>
          <w:szCs w:val="28"/>
        </w:rPr>
        <w:t xml:space="preserve">. </w:t>
      </w:r>
      <w:r>
        <w:rPr>
          <w:rFonts w:ascii="Times New Roman" w:hAnsi="Times New Roman"/>
          <w:b/>
          <w:sz w:val="28"/>
          <w:szCs w:val="28"/>
        </w:rPr>
        <w:t>Содержательный раздел</w:t>
      </w:r>
    </w:p>
    <w:p w14:paraId="07B822D6" w14:textId="77777777" w:rsidR="00410DDD" w:rsidRDefault="00410DDD" w:rsidP="00410DDD">
      <w:pPr>
        <w:pStyle w:val="a3"/>
        <w:jc w:val="center"/>
        <w:rPr>
          <w:b/>
          <w:bCs/>
          <w:sz w:val="28"/>
          <w:szCs w:val="28"/>
        </w:rPr>
      </w:pPr>
      <w:r>
        <w:rPr>
          <w:b/>
          <w:bCs/>
          <w:sz w:val="28"/>
          <w:szCs w:val="28"/>
        </w:rPr>
        <w:t>Этапы развития певческих навыков и музыкальных способностей у детей</w:t>
      </w:r>
    </w:p>
    <w:p w14:paraId="3E1D29B5" w14:textId="77777777" w:rsidR="00410DDD" w:rsidRDefault="00410DDD" w:rsidP="00410DDD">
      <w:pPr>
        <w:pStyle w:val="a3"/>
        <w:spacing w:line="360" w:lineRule="auto"/>
        <w:ind w:firstLine="708"/>
        <w:jc w:val="center"/>
        <w:rPr>
          <w:bCs/>
          <w:sz w:val="28"/>
          <w:szCs w:val="28"/>
        </w:rPr>
      </w:pPr>
      <w:r>
        <w:rPr>
          <w:bCs/>
          <w:sz w:val="28"/>
          <w:szCs w:val="28"/>
        </w:rPr>
        <w:t>1. Подготовительный или ознакомительный этап.</w:t>
      </w:r>
    </w:p>
    <w:p w14:paraId="7FD5E6E8" w14:textId="77777777" w:rsidR="00410DDD" w:rsidRDefault="00410DDD" w:rsidP="00410DDD">
      <w:pPr>
        <w:pStyle w:val="a3"/>
        <w:spacing w:line="360" w:lineRule="auto"/>
        <w:ind w:firstLine="708"/>
        <w:jc w:val="both"/>
        <w:rPr>
          <w:bCs/>
          <w:sz w:val="28"/>
          <w:szCs w:val="28"/>
        </w:rPr>
      </w:pPr>
      <w:r>
        <w:rPr>
          <w:bCs/>
          <w:sz w:val="28"/>
          <w:szCs w:val="28"/>
        </w:rPr>
        <w:t>Знакомство детей с песней происходит с помощью выразительного исполнения музыкального произведения (песни) или прослушивания аудиозаписи со звучанием хорового пения или отдельных исполнителей. С помощью выразительного исполнения, образного слова, беседы о характере музыки можно пробудить интерес к ней, желание выучить. Важно, чтобы дети почувствовали настроение, переданное в музыке, высказывались о характере песни. После получения базовых понятий следует объяснить детям правила певческой постановки: как надо сидеть, как надо стоять во время пения (руки свободно опустить вниз, голову держать прямо, рот открывать свободно). К этим требованиям следует постоянно возвращаться, так как навыки певческой установки усваиваются детьми постепенно.</w:t>
      </w:r>
    </w:p>
    <w:p w14:paraId="4C085089" w14:textId="77777777" w:rsidR="00410DDD" w:rsidRDefault="00410DDD" w:rsidP="00410DDD">
      <w:pPr>
        <w:pStyle w:val="a3"/>
        <w:spacing w:line="360" w:lineRule="auto"/>
        <w:ind w:firstLine="708"/>
        <w:jc w:val="center"/>
        <w:rPr>
          <w:bCs/>
          <w:sz w:val="32"/>
          <w:szCs w:val="32"/>
        </w:rPr>
      </w:pPr>
      <w:r>
        <w:rPr>
          <w:bCs/>
          <w:sz w:val="32"/>
          <w:szCs w:val="32"/>
        </w:rPr>
        <w:t>2. Первичное освоение певческих навыков</w:t>
      </w:r>
    </w:p>
    <w:p w14:paraId="76067427" w14:textId="77777777" w:rsidR="00410DDD" w:rsidRDefault="00410DDD" w:rsidP="00410DDD">
      <w:pPr>
        <w:pStyle w:val="a3"/>
        <w:spacing w:before="240" w:beforeAutospacing="0" w:after="120" w:afterAutospacing="0" w:line="360" w:lineRule="auto"/>
        <w:jc w:val="both"/>
        <w:rPr>
          <w:sz w:val="28"/>
          <w:szCs w:val="28"/>
        </w:rPr>
      </w:pPr>
      <w:r>
        <w:rPr>
          <w:b/>
          <w:sz w:val="28"/>
          <w:szCs w:val="28"/>
        </w:rPr>
        <w:t xml:space="preserve">Дыхание </w:t>
      </w:r>
      <w:r>
        <w:rPr>
          <w:sz w:val="28"/>
          <w:szCs w:val="28"/>
        </w:rPr>
        <w:t xml:space="preserve">играет важную роль в процессе первичного освоения певческих навыков. Емкость детских легких мала, отсюда естественная ограниченность силы звука детского голоса. У детей  отмечается поверхностное дыхание, малый объем и сила выдоха, не дифференцированный носовой вдох и выдох, поэтому работа над постановкой дыхания является основой для дальнейшей работы по вокалу. </w:t>
      </w:r>
    </w:p>
    <w:p w14:paraId="70A2FAF2" w14:textId="77777777" w:rsidR="00410DDD" w:rsidRDefault="00410DDD" w:rsidP="00410DDD">
      <w:pPr>
        <w:pStyle w:val="a3"/>
        <w:spacing w:before="240" w:beforeAutospacing="0" w:after="120" w:afterAutospacing="0" w:line="360" w:lineRule="auto"/>
        <w:ind w:firstLine="708"/>
        <w:jc w:val="both"/>
        <w:rPr>
          <w:sz w:val="28"/>
          <w:szCs w:val="28"/>
        </w:rPr>
      </w:pPr>
      <w:r>
        <w:rPr>
          <w:sz w:val="28"/>
          <w:szCs w:val="28"/>
        </w:rPr>
        <w:lastRenderedPageBreak/>
        <w:t xml:space="preserve">А.Г. </w:t>
      </w:r>
      <w:proofErr w:type="spellStart"/>
      <w:r>
        <w:rPr>
          <w:sz w:val="28"/>
          <w:szCs w:val="28"/>
        </w:rPr>
        <w:t>Менабени</w:t>
      </w:r>
      <w:proofErr w:type="spellEnd"/>
      <w:r>
        <w:rPr>
          <w:sz w:val="28"/>
          <w:szCs w:val="28"/>
        </w:rPr>
        <w:t xml:space="preserve"> в своей книге «Методика обучения сольному пению» пишет: «В вокально-педагогической практике наиболее удобным считается </w:t>
      </w:r>
      <w:proofErr w:type="spellStart"/>
      <w:r>
        <w:rPr>
          <w:sz w:val="28"/>
          <w:szCs w:val="28"/>
        </w:rPr>
        <w:t>нижнерёберно-диафрагматическое</w:t>
      </w:r>
      <w:proofErr w:type="spellEnd"/>
      <w:r>
        <w:rPr>
          <w:sz w:val="28"/>
          <w:szCs w:val="28"/>
        </w:rPr>
        <w:t xml:space="preserve"> дыхание, т.е. смешанное дыхание, при котором поднимаются и расширяются при вдохе нижние рёбра, а остальная часть грудной клетки почти неподвижна, активна диафрагма и мышцы брюшной полости. Хорошо ощущаются движения передней стенки живота….. Певческий вдох берётся бесшумно, достаточно глубоко, с ощущением </w:t>
      </w:r>
      <w:proofErr w:type="spellStart"/>
      <w:r>
        <w:rPr>
          <w:sz w:val="28"/>
          <w:szCs w:val="28"/>
        </w:rPr>
        <w:t>полузевка</w:t>
      </w:r>
      <w:proofErr w:type="spellEnd"/>
      <w:r>
        <w:rPr>
          <w:sz w:val="28"/>
          <w:szCs w:val="28"/>
        </w:rPr>
        <w:t xml:space="preserve">. При вдохе не следует стараться набирать большое количество воздуха, так как тогда затрудняется подача звука и сам процесс голосообразования…. Певческий вдох и выдох разделяются мгновенной паузой – остановкой дыхания, после чего начинается выдох…..».  </w:t>
      </w:r>
    </w:p>
    <w:p w14:paraId="3781FCA4" w14:textId="77777777" w:rsidR="00410DDD" w:rsidRDefault="00410DDD" w:rsidP="00410DDD">
      <w:pPr>
        <w:pStyle w:val="a3"/>
        <w:spacing w:line="360" w:lineRule="auto"/>
        <w:jc w:val="both"/>
        <w:rPr>
          <w:sz w:val="28"/>
          <w:szCs w:val="28"/>
        </w:rPr>
      </w:pPr>
      <w:r>
        <w:rPr>
          <w:sz w:val="28"/>
          <w:szCs w:val="28"/>
        </w:rPr>
        <w:t>С первых занятий следует приучать детей правильно брать дыхание, делать активный вдох, постепенный выдох. Предполагаются следующие упражнения:</w:t>
      </w:r>
    </w:p>
    <w:p w14:paraId="10C5FA9F" w14:textId="77777777" w:rsidR="00410DDD" w:rsidRDefault="00410DDD" w:rsidP="00410DDD">
      <w:pPr>
        <w:pStyle w:val="a3"/>
        <w:numPr>
          <w:ilvl w:val="0"/>
          <w:numId w:val="11"/>
        </w:numPr>
        <w:spacing w:line="360" w:lineRule="auto"/>
        <w:jc w:val="both"/>
        <w:rPr>
          <w:bCs/>
          <w:sz w:val="28"/>
          <w:szCs w:val="28"/>
        </w:rPr>
      </w:pPr>
      <w:r>
        <w:rPr>
          <w:bCs/>
          <w:sz w:val="28"/>
          <w:szCs w:val="28"/>
        </w:rPr>
        <w:t>«Надуй шарик»;</w:t>
      </w:r>
    </w:p>
    <w:p w14:paraId="162C4D7A" w14:textId="77777777" w:rsidR="00410DDD" w:rsidRDefault="00410DDD" w:rsidP="00410DDD">
      <w:pPr>
        <w:pStyle w:val="a3"/>
        <w:numPr>
          <w:ilvl w:val="0"/>
          <w:numId w:val="11"/>
        </w:numPr>
        <w:spacing w:line="360" w:lineRule="auto"/>
        <w:jc w:val="both"/>
        <w:rPr>
          <w:bCs/>
          <w:sz w:val="28"/>
          <w:szCs w:val="28"/>
        </w:rPr>
      </w:pPr>
      <w:r>
        <w:rPr>
          <w:bCs/>
          <w:sz w:val="28"/>
          <w:szCs w:val="28"/>
        </w:rPr>
        <w:t>«Игра с флюгером»;</w:t>
      </w:r>
    </w:p>
    <w:p w14:paraId="3CA4FF23" w14:textId="77777777" w:rsidR="00410DDD" w:rsidRDefault="00410DDD" w:rsidP="00410DDD">
      <w:pPr>
        <w:pStyle w:val="a3"/>
        <w:numPr>
          <w:ilvl w:val="0"/>
          <w:numId w:val="11"/>
        </w:numPr>
        <w:spacing w:line="360" w:lineRule="auto"/>
        <w:jc w:val="both"/>
        <w:rPr>
          <w:bCs/>
          <w:sz w:val="28"/>
          <w:szCs w:val="28"/>
        </w:rPr>
      </w:pPr>
      <w:r>
        <w:rPr>
          <w:bCs/>
          <w:sz w:val="28"/>
          <w:szCs w:val="28"/>
        </w:rPr>
        <w:t>«Задуй свечку»;</w:t>
      </w:r>
    </w:p>
    <w:p w14:paraId="20DCB5F0" w14:textId="77777777" w:rsidR="00410DDD" w:rsidRDefault="00410DDD" w:rsidP="00410DDD">
      <w:pPr>
        <w:pStyle w:val="a3"/>
        <w:numPr>
          <w:ilvl w:val="0"/>
          <w:numId w:val="11"/>
        </w:numPr>
        <w:spacing w:line="360" w:lineRule="auto"/>
        <w:jc w:val="both"/>
        <w:rPr>
          <w:bCs/>
          <w:sz w:val="28"/>
          <w:szCs w:val="28"/>
        </w:rPr>
      </w:pPr>
      <w:r>
        <w:rPr>
          <w:bCs/>
          <w:sz w:val="28"/>
          <w:szCs w:val="28"/>
        </w:rPr>
        <w:t>«Вдохни аромат цветка».</w:t>
      </w:r>
    </w:p>
    <w:p w14:paraId="4E3C71F5" w14:textId="77777777" w:rsidR="00410DDD" w:rsidRDefault="00410DDD" w:rsidP="00410DDD">
      <w:pPr>
        <w:pStyle w:val="a3"/>
        <w:spacing w:line="360" w:lineRule="auto"/>
        <w:jc w:val="both"/>
        <w:rPr>
          <w:bCs/>
          <w:sz w:val="28"/>
          <w:szCs w:val="28"/>
        </w:rPr>
      </w:pPr>
      <w:r>
        <w:rPr>
          <w:b/>
          <w:sz w:val="28"/>
          <w:szCs w:val="28"/>
        </w:rPr>
        <w:t>Дикция</w:t>
      </w:r>
      <w:r>
        <w:rPr>
          <w:sz w:val="28"/>
          <w:szCs w:val="28"/>
        </w:rPr>
        <w:t xml:space="preserve"> оказывает важное влияние на выразительность исполнения произведения. Вокальная дикция подразумевает четкое и ясное произношение, чистоту и безукоризненность звучания каждого гласного и согласного в отдельности, а также слов и фраз в целом. Для выработки правильной дикции подходят следующие приемы:</w:t>
      </w:r>
    </w:p>
    <w:p w14:paraId="7FEC9F90" w14:textId="77777777" w:rsidR="00410DDD" w:rsidRDefault="00410DDD" w:rsidP="00410DDD">
      <w:pPr>
        <w:numPr>
          <w:ilvl w:val="0"/>
          <w:numId w:val="12"/>
        </w:numPr>
        <w:spacing w:before="240" w:after="0" w:line="240" w:lineRule="auto"/>
        <w:rPr>
          <w:rFonts w:ascii="Times New Roman" w:hAnsi="Times New Roman"/>
          <w:sz w:val="28"/>
          <w:szCs w:val="28"/>
        </w:rPr>
      </w:pPr>
      <w:r>
        <w:rPr>
          <w:rFonts w:ascii="Times New Roman" w:hAnsi="Times New Roman"/>
          <w:sz w:val="28"/>
          <w:szCs w:val="28"/>
        </w:rPr>
        <w:t>Выразительное чтение текста;</w:t>
      </w:r>
    </w:p>
    <w:p w14:paraId="33B2562B" w14:textId="77777777" w:rsidR="00410DDD" w:rsidRDefault="00410DDD" w:rsidP="00410DDD">
      <w:pPr>
        <w:numPr>
          <w:ilvl w:val="0"/>
          <w:numId w:val="12"/>
        </w:numPr>
        <w:spacing w:before="240" w:after="0" w:line="240" w:lineRule="auto"/>
        <w:rPr>
          <w:rFonts w:ascii="Times New Roman" w:hAnsi="Times New Roman"/>
          <w:sz w:val="28"/>
          <w:szCs w:val="28"/>
        </w:rPr>
      </w:pPr>
      <w:r>
        <w:rPr>
          <w:rFonts w:ascii="Times New Roman" w:hAnsi="Times New Roman"/>
          <w:sz w:val="28"/>
          <w:szCs w:val="28"/>
        </w:rPr>
        <w:t>Разъяснение смысла некоторых незнакомых слов;</w:t>
      </w:r>
    </w:p>
    <w:p w14:paraId="5BA07707" w14:textId="77777777" w:rsidR="00410DDD" w:rsidRDefault="00410DDD" w:rsidP="00410DDD">
      <w:pPr>
        <w:numPr>
          <w:ilvl w:val="0"/>
          <w:numId w:val="12"/>
        </w:numPr>
        <w:spacing w:before="240" w:after="0" w:line="240" w:lineRule="auto"/>
        <w:rPr>
          <w:rFonts w:ascii="Times New Roman" w:hAnsi="Times New Roman"/>
          <w:sz w:val="28"/>
          <w:szCs w:val="28"/>
        </w:rPr>
      </w:pPr>
      <w:r>
        <w:rPr>
          <w:rFonts w:ascii="Times New Roman" w:hAnsi="Times New Roman"/>
          <w:sz w:val="28"/>
          <w:szCs w:val="28"/>
        </w:rPr>
        <w:t>Правильное и отчетливое произношение слов;</w:t>
      </w:r>
    </w:p>
    <w:p w14:paraId="3603255B" w14:textId="77777777" w:rsidR="00410DDD" w:rsidRDefault="00410DDD" w:rsidP="00410DDD">
      <w:pPr>
        <w:numPr>
          <w:ilvl w:val="0"/>
          <w:numId w:val="12"/>
        </w:numPr>
        <w:spacing w:before="240" w:after="0" w:line="240" w:lineRule="auto"/>
        <w:rPr>
          <w:rFonts w:ascii="Times New Roman" w:hAnsi="Times New Roman"/>
          <w:sz w:val="28"/>
          <w:szCs w:val="28"/>
        </w:rPr>
      </w:pPr>
      <w:r>
        <w:rPr>
          <w:rFonts w:ascii="Times New Roman" w:hAnsi="Times New Roman"/>
          <w:sz w:val="28"/>
          <w:szCs w:val="28"/>
        </w:rPr>
        <w:t>Чтение текста шепотом, с четкой артикуляцией.</w:t>
      </w:r>
    </w:p>
    <w:p w14:paraId="31BCD76C" w14:textId="77777777" w:rsidR="00410DDD" w:rsidRDefault="00410DDD" w:rsidP="00410DDD">
      <w:pPr>
        <w:spacing w:before="240"/>
        <w:ind w:left="720"/>
        <w:rPr>
          <w:rFonts w:ascii="Times New Roman" w:hAnsi="Times New Roman"/>
          <w:sz w:val="28"/>
          <w:szCs w:val="28"/>
        </w:rPr>
      </w:pPr>
    </w:p>
    <w:p w14:paraId="34A10906" w14:textId="77777777" w:rsidR="00410DDD" w:rsidRDefault="00410DDD" w:rsidP="00410DDD">
      <w:pPr>
        <w:spacing w:before="240" w:line="360" w:lineRule="auto"/>
        <w:rPr>
          <w:rFonts w:ascii="Times New Roman" w:hAnsi="Times New Roman"/>
          <w:b/>
          <w:sz w:val="28"/>
          <w:szCs w:val="28"/>
        </w:rPr>
      </w:pPr>
      <w:r>
        <w:rPr>
          <w:rFonts w:ascii="Times New Roman" w:hAnsi="Times New Roman"/>
          <w:b/>
          <w:bCs/>
          <w:sz w:val="28"/>
          <w:szCs w:val="28"/>
        </w:rPr>
        <w:t>Артикуляция</w:t>
      </w:r>
      <w:r>
        <w:rPr>
          <w:rFonts w:ascii="Times New Roman" w:hAnsi="Times New Roman"/>
          <w:bCs/>
          <w:sz w:val="28"/>
          <w:szCs w:val="28"/>
        </w:rPr>
        <w:t xml:space="preserve"> </w:t>
      </w:r>
      <w:r>
        <w:rPr>
          <w:rFonts w:ascii="Times New Roman" w:hAnsi="Times New Roman"/>
          <w:sz w:val="28"/>
          <w:szCs w:val="28"/>
        </w:rPr>
        <w:t>- работа органов речи, необходимая для</w:t>
      </w:r>
      <w:r>
        <w:rPr>
          <w:rFonts w:ascii="Times New Roman" w:hAnsi="Times New Roman"/>
          <w:b/>
          <w:sz w:val="28"/>
          <w:szCs w:val="28"/>
        </w:rPr>
        <w:t xml:space="preserve"> </w:t>
      </w:r>
      <w:r>
        <w:rPr>
          <w:rFonts w:ascii="Times New Roman" w:hAnsi="Times New Roman"/>
          <w:sz w:val="28"/>
          <w:szCs w:val="28"/>
        </w:rPr>
        <w:t>произнесения звуков речи. Важно развивать у детей подвижность артикуляционного аппарата (губ, языка, неба, нижней челюсти) с помощью упражнений.</w:t>
      </w:r>
    </w:p>
    <w:p w14:paraId="20E40D43" w14:textId="77777777" w:rsidR="00410DDD" w:rsidRDefault="00410DDD" w:rsidP="00410DDD">
      <w:pPr>
        <w:pStyle w:val="a3"/>
        <w:spacing w:line="360" w:lineRule="auto"/>
        <w:jc w:val="both"/>
        <w:rPr>
          <w:bCs/>
          <w:sz w:val="28"/>
          <w:szCs w:val="28"/>
        </w:rPr>
      </w:pPr>
      <w:r>
        <w:rPr>
          <w:bCs/>
          <w:sz w:val="28"/>
          <w:szCs w:val="28"/>
        </w:rPr>
        <w:t xml:space="preserve">Для формирования навыков правильного </w:t>
      </w:r>
      <w:r>
        <w:rPr>
          <w:b/>
          <w:bCs/>
          <w:sz w:val="28"/>
          <w:szCs w:val="28"/>
        </w:rPr>
        <w:t>звукообразования</w:t>
      </w:r>
      <w:r>
        <w:rPr>
          <w:bCs/>
          <w:sz w:val="28"/>
          <w:szCs w:val="28"/>
        </w:rPr>
        <w:t xml:space="preserve"> целесообразны такие методы  и приемы, как образное слово, беседа о характере музыки, показ приемов исполнения, т.к. со звукообразованием связана напевность. Начинать работу следует с формирования округлых гласных в умеренных по темпу песнях. Отмечено, что у детей дошкольного возраста тембр неровный. Обычно это происходит из-за «пестроты» гласных. Для ровного звука следует использовать </w:t>
      </w:r>
      <w:proofErr w:type="spellStart"/>
      <w:r>
        <w:rPr>
          <w:bCs/>
          <w:sz w:val="28"/>
          <w:szCs w:val="28"/>
        </w:rPr>
        <w:t>попевки</w:t>
      </w:r>
      <w:proofErr w:type="spellEnd"/>
      <w:r>
        <w:rPr>
          <w:bCs/>
          <w:sz w:val="28"/>
          <w:szCs w:val="28"/>
        </w:rPr>
        <w:t xml:space="preserve">, упражнения на гласные (У), (Ю), а также песни с нисходящим движением мелодии. Эти гласные помогают развитию высокого звучания («Куда летишь, </w:t>
      </w:r>
      <w:proofErr w:type="spellStart"/>
      <w:r>
        <w:rPr>
          <w:bCs/>
          <w:sz w:val="28"/>
          <w:szCs w:val="28"/>
        </w:rPr>
        <w:t>кукушечка</w:t>
      </w:r>
      <w:proofErr w:type="spellEnd"/>
      <w:r>
        <w:rPr>
          <w:bCs/>
          <w:sz w:val="28"/>
          <w:szCs w:val="28"/>
        </w:rPr>
        <w:t>?», «Веселая дудочка»).</w:t>
      </w:r>
    </w:p>
    <w:p w14:paraId="67DD9443" w14:textId="77777777" w:rsidR="00410DDD" w:rsidRDefault="00410DDD" w:rsidP="00410DDD">
      <w:pPr>
        <w:pStyle w:val="a3"/>
        <w:spacing w:line="360" w:lineRule="auto"/>
        <w:jc w:val="both"/>
        <w:rPr>
          <w:bCs/>
          <w:sz w:val="28"/>
          <w:szCs w:val="28"/>
        </w:rPr>
      </w:pPr>
      <w:r>
        <w:rPr>
          <w:bCs/>
          <w:sz w:val="28"/>
          <w:szCs w:val="28"/>
        </w:rPr>
        <w:t xml:space="preserve">Большое внимание в вокальном формировании нужно уделять гласному звуку (О). Пение упражнений на гласные (О) и (Ё) способствуют образованию округлого красивого звука. </w:t>
      </w:r>
    </w:p>
    <w:p w14:paraId="3A8DAEC6" w14:textId="77777777" w:rsidR="00410DDD" w:rsidRDefault="00410DDD" w:rsidP="00410DDD">
      <w:pPr>
        <w:pStyle w:val="a3"/>
        <w:spacing w:line="360" w:lineRule="auto"/>
        <w:jc w:val="both"/>
        <w:rPr>
          <w:bCs/>
          <w:sz w:val="28"/>
          <w:szCs w:val="28"/>
        </w:rPr>
      </w:pPr>
      <w:r>
        <w:rPr>
          <w:bCs/>
          <w:sz w:val="28"/>
          <w:szCs w:val="28"/>
        </w:rPr>
        <w:t>Специального округления требуют звуки (И), (А), (Е), (Ё), (А) приближен к (О), (Е) – к (</w:t>
      </w:r>
      <w:r>
        <w:rPr>
          <w:bCs/>
          <w:sz w:val="28"/>
          <w:szCs w:val="28"/>
          <w:lang w:val="en-US"/>
        </w:rPr>
        <w:t>j</w:t>
      </w:r>
      <w:r>
        <w:rPr>
          <w:bCs/>
          <w:sz w:val="28"/>
          <w:szCs w:val="28"/>
        </w:rPr>
        <w:t xml:space="preserve">О). Немаловажное значение в произношении гласных звуков имеет положение рта и губ. Если гласные необходимо тянуть, то согласные произносятся четко и легко. Важно учить детей ясно произносить согласные в конце слова. Некоторые согласные необходимо произносить утрированно, в первую очередь – (Р). </w:t>
      </w:r>
    </w:p>
    <w:p w14:paraId="6876B300" w14:textId="77777777" w:rsidR="00410DDD" w:rsidRDefault="00410DDD" w:rsidP="00410DDD">
      <w:pPr>
        <w:pStyle w:val="a3"/>
        <w:spacing w:line="360" w:lineRule="auto"/>
        <w:jc w:val="center"/>
        <w:rPr>
          <w:bCs/>
          <w:sz w:val="32"/>
          <w:szCs w:val="32"/>
        </w:rPr>
      </w:pPr>
      <w:r>
        <w:rPr>
          <w:bCs/>
          <w:sz w:val="32"/>
          <w:szCs w:val="32"/>
        </w:rPr>
        <w:t>3. Работа по развитию динамического, ритмического ансамбля.</w:t>
      </w:r>
    </w:p>
    <w:p w14:paraId="2CBDF55F" w14:textId="77777777" w:rsidR="00410DDD" w:rsidRDefault="00410DDD" w:rsidP="00410DDD">
      <w:pPr>
        <w:pStyle w:val="a3"/>
        <w:spacing w:line="360" w:lineRule="auto"/>
        <w:jc w:val="both"/>
        <w:rPr>
          <w:bCs/>
          <w:sz w:val="28"/>
          <w:szCs w:val="28"/>
        </w:rPr>
      </w:pPr>
      <w:r>
        <w:rPr>
          <w:bCs/>
          <w:i/>
          <w:sz w:val="28"/>
          <w:szCs w:val="28"/>
        </w:rPr>
        <w:t>Для развития ритмического ансамбля</w:t>
      </w:r>
      <w:r>
        <w:rPr>
          <w:bCs/>
          <w:sz w:val="28"/>
          <w:szCs w:val="28"/>
        </w:rPr>
        <w:t xml:space="preserve"> важно учить детей петь песни с движением: шаги на месте, хлопки, повороты вокруг себя («Во поле береза стояла», «А я по лугу»). </w:t>
      </w:r>
    </w:p>
    <w:p w14:paraId="0E7B0658" w14:textId="77777777" w:rsidR="00410DDD" w:rsidRDefault="00410DDD" w:rsidP="00410DDD">
      <w:pPr>
        <w:pStyle w:val="a3"/>
        <w:spacing w:line="360" w:lineRule="auto"/>
        <w:jc w:val="both"/>
        <w:rPr>
          <w:bCs/>
          <w:sz w:val="28"/>
          <w:szCs w:val="28"/>
        </w:rPr>
      </w:pPr>
      <w:r>
        <w:rPr>
          <w:b/>
          <w:bCs/>
          <w:sz w:val="28"/>
          <w:szCs w:val="28"/>
        </w:rPr>
        <w:lastRenderedPageBreak/>
        <w:t>Динамический и интонационный ансамбль</w:t>
      </w:r>
      <w:r>
        <w:rPr>
          <w:bCs/>
          <w:sz w:val="28"/>
          <w:szCs w:val="28"/>
        </w:rPr>
        <w:t xml:space="preserve"> зависит от правильного расположения детей. Поэтому целесообразно посадить хорошо и плохо интонирующих детей через одного, иногда отдельными рядами или группами по качеству интонирования или по характеру звучания их голосов: высокие, средние, низкие. Это дает возможность дифференцировать работу по отношению к каждой группе воспитанников. Исполнение песен нужно проводить не только хором, но и группами. Очень хорошо вносить элемент игры: кто-то поет громче, кто-то тише, пение по цепочке. Наибольшая заинтересованность проявляется у детей, если у них имеется задача закончить певческую фразу или предложение. Например, «Что ты хочешь кошечка?», когда педагог поет начало музыкальной фразы «Что ты хочешь, кошечка…», а дети всей группой или индивидуально </w:t>
      </w:r>
      <w:proofErr w:type="spellStart"/>
      <w:r>
        <w:rPr>
          <w:bCs/>
          <w:sz w:val="28"/>
          <w:szCs w:val="28"/>
        </w:rPr>
        <w:t>пропевают</w:t>
      </w:r>
      <w:proofErr w:type="spellEnd"/>
      <w:r>
        <w:rPr>
          <w:bCs/>
          <w:sz w:val="28"/>
          <w:szCs w:val="28"/>
        </w:rPr>
        <w:t xml:space="preserve"> ее окончание. Ребенок имеет хорошую возможность проявить музыкальность и чувство лада, ритма, фантазии, жизненного опыта. В данной игре все взаимосвязано.</w:t>
      </w:r>
    </w:p>
    <w:p w14:paraId="20AF26BA" w14:textId="77777777" w:rsidR="00410DDD" w:rsidRDefault="00410DDD" w:rsidP="00410DDD">
      <w:pPr>
        <w:pStyle w:val="a3"/>
        <w:spacing w:line="360" w:lineRule="auto"/>
        <w:jc w:val="both"/>
        <w:rPr>
          <w:bCs/>
          <w:sz w:val="28"/>
          <w:szCs w:val="28"/>
        </w:rPr>
      </w:pPr>
      <w:r>
        <w:rPr>
          <w:bCs/>
          <w:sz w:val="28"/>
          <w:szCs w:val="28"/>
        </w:rPr>
        <w:t xml:space="preserve">Важно учить детей слушать и слышать сопряжение двух звуков – интервал, чтобы помочь им ориентироваться в чистоте интонирования через специальные упражнения на освоение различных мелодических интервалов. Например, изучая с детьми квартовые интонации, можно показать голосом опору на верхний звук (дети повторяют: «Вставай, вставай, постельку заправляй, штанишки натягивай, песенку затягивай»). Здесь важны активность, целеустремленность, волевое начало. Опора на первый звук несколько смягчает интонацию, делая ее спокойной. Каждый интервал, даже вне музыкального контекста, имеет большое количество «переменных величин», оказывающих влияние на интонационную образность: направление движения мелодии, метроритмическое и динамическое соотношение звуков, способ </w:t>
      </w:r>
      <w:proofErr w:type="spellStart"/>
      <w:r>
        <w:rPr>
          <w:bCs/>
          <w:sz w:val="28"/>
          <w:szCs w:val="28"/>
        </w:rPr>
        <w:t>звуковедения</w:t>
      </w:r>
      <w:proofErr w:type="spellEnd"/>
      <w:r>
        <w:rPr>
          <w:bCs/>
          <w:sz w:val="28"/>
          <w:szCs w:val="28"/>
        </w:rPr>
        <w:t xml:space="preserve">. Для музыкальной педагогики это важно, так как, с одной стороны, обеспечивает интонационно чистое пение, с другой стороны – от этого зависит выразительность исполнения. С этой </w:t>
      </w:r>
      <w:r>
        <w:rPr>
          <w:bCs/>
          <w:sz w:val="28"/>
          <w:szCs w:val="28"/>
        </w:rPr>
        <w:lastRenderedPageBreak/>
        <w:t>целью проводятся специальные упражнения, последовательность которых предполагает обработку каждого мелодического скачка. Через певческую деятельность происходит приобщение ребенка к музыкальной культуре, а коллективное пение обеспечивает прекрасную психологическую, нравственную и эстетическую среду для формирования лучших человеческих качеств. В пении дети приобретают навыки музыкального исполнительства, позволяющие им творчески проявлять себя в искусстве. У детей с  развитие певческих навыков и музыкальных способностей способствует также и улучшению фонематического слуха, устранению речевых дефектов, формированию правильного речевого дыхания и интонации голоса, развитию речи.</w:t>
      </w:r>
    </w:p>
    <w:p w14:paraId="7A6D6F5B" w14:textId="77777777" w:rsidR="00410DDD" w:rsidRDefault="00410DDD" w:rsidP="00410DDD">
      <w:pPr>
        <w:pStyle w:val="a3"/>
        <w:spacing w:line="360" w:lineRule="auto"/>
        <w:jc w:val="both"/>
        <w:rPr>
          <w:bCs/>
          <w:sz w:val="28"/>
          <w:szCs w:val="28"/>
        </w:rPr>
      </w:pPr>
      <w:r>
        <w:rPr>
          <w:bCs/>
          <w:sz w:val="28"/>
          <w:szCs w:val="28"/>
        </w:rPr>
        <w:t xml:space="preserve">      </w:t>
      </w:r>
      <w:r>
        <w:rPr>
          <w:b/>
          <w:sz w:val="28"/>
          <w:szCs w:val="28"/>
        </w:rPr>
        <w:t>Содержание занятий вокального кружка включает в себя:</w:t>
      </w:r>
    </w:p>
    <w:p w14:paraId="5355E254"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Упражнения на постановку речевого и певческого дыхания;</w:t>
      </w:r>
    </w:p>
    <w:p w14:paraId="20D89C7D"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Упражнения по дикции (артикуляционная гимнастика);</w:t>
      </w:r>
    </w:p>
    <w:p w14:paraId="30F8376F"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 xml:space="preserve">Образные упражнения - </w:t>
      </w:r>
      <w:proofErr w:type="spellStart"/>
      <w:r>
        <w:rPr>
          <w:rFonts w:ascii="Times New Roman" w:hAnsi="Times New Roman"/>
          <w:sz w:val="28"/>
          <w:szCs w:val="28"/>
        </w:rPr>
        <w:t>распевки</w:t>
      </w:r>
      <w:proofErr w:type="spellEnd"/>
      <w:r>
        <w:rPr>
          <w:rFonts w:ascii="Times New Roman" w:hAnsi="Times New Roman"/>
          <w:sz w:val="28"/>
          <w:szCs w:val="28"/>
        </w:rPr>
        <w:t xml:space="preserve">, </w:t>
      </w:r>
      <w:proofErr w:type="spellStart"/>
      <w:r>
        <w:rPr>
          <w:rFonts w:ascii="Times New Roman" w:hAnsi="Times New Roman"/>
          <w:sz w:val="28"/>
          <w:szCs w:val="28"/>
        </w:rPr>
        <w:t>потешки</w:t>
      </w:r>
      <w:proofErr w:type="spellEnd"/>
      <w:r>
        <w:rPr>
          <w:rFonts w:ascii="Times New Roman" w:hAnsi="Times New Roman"/>
          <w:sz w:val="28"/>
          <w:szCs w:val="28"/>
        </w:rPr>
        <w:t>, прибаутки и т.д.</w:t>
      </w:r>
    </w:p>
    <w:p w14:paraId="3D7376DD"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Упражнения на развитие чувства ритма и музыкальной памяти;</w:t>
      </w:r>
    </w:p>
    <w:p w14:paraId="11A3D873"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Детские эстрадные песни, детские песни советских и современных композиторов; народные хороводные и плясовые песни, детские песни из мультфильмов;</w:t>
      </w:r>
    </w:p>
    <w:p w14:paraId="55B37749"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Музыкальные игры, загадки;</w:t>
      </w:r>
    </w:p>
    <w:p w14:paraId="60F41E9C" w14:textId="77777777" w:rsidR="00410DDD" w:rsidRDefault="00410DDD" w:rsidP="00410DDD">
      <w:pPr>
        <w:numPr>
          <w:ilvl w:val="0"/>
          <w:numId w:val="13"/>
        </w:numPr>
        <w:spacing w:after="0" w:line="360" w:lineRule="auto"/>
        <w:rPr>
          <w:rFonts w:ascii="Times New Roman" w:hAnsi="Times New Roman"/>
          <w:sz w:val="28"/>
          <w:szCs w:val="28"/>
        </w:rPr>
      </w:pPr>
      <w:r>
        <w:rPr>
          <w:rFonts w:ascii="Times New Roman" w:hAnsi="Times New Roman"/>
          <w:sz w:val="28"/>
          <w:szCs w:val="28"/>
        </w:rPr>
        <w:t>Упражнения на развитие музыкальных способностей.</w:t>
      </w:r>
    </w:p>
    <w:p w14:paraId="10472084" w14:textId="77777777" w:rsidR="00410DDD" w:rsidRDefault="00410DDD" w:rsidP="00410DDD">
      <w:pPr>
        <w:pStyle w:val="7"/>
        <w:rPr>
          <w:rFonts w:ascii="Times New Roman" w:hAnsi="Times New Roman"/>
          <w:b/>
          <w:sz w:val="28"/>
          <w:szCs w:val="28"/>
        </w:rPr>
      </w:pPr>
      <w:r>
        <w:rPr>
          <w:rFonts w:ascii="Times New Roman" w:eastAsia="Calibri" w:hAnsi="Times New Roman"/>
          <w:b/>
          <w:sz w:val="22"/>
          <w:szCs w:val="22"/>
        </w:rPr>
        <w:t xml:space="preserve">                                   </w:t>
      </w:r>
      <w:r>
        <w:rPr>
          <w:rFonts w:ascii="Times New Roman" w:hAnsi="Times New Roman"/>
          <w:b/>
          <w:sz w:val="28"/>
          <w:szCs w:val="28"/>
        </w:rPr>
        <w:t>Организация работы кружка:</w:t>
      </w:r>
    </w:p>
    <w:p w14:paraId="13B71344" w14:textId="77777777" w:rsidR="00410DDD" w:rsidRDefault="00410DDD" w:rsidP="00410DDD">
      <w:pPr>
        <w:jc w:val="both"/>
        <w:rPr>
          <w:rFonts w:ascii="Times New Roman" w:hAnsi="Times New Roman"/>
          <w:sz w:val="28"/>
          <w:szCs w:val="28"/>
        </w:rPr>
      </w:pPr>
    </w:p>
    <w:p w14:paraId="716ACABA" w14:textId="77777777" w:rsidR="00410DDD" w:rsidRDefault="00410DDD" w:rsidP="00410DDD">
      <w:pPr>
        <w:spacing w:line="360" w:lineRule="auto"/>
        <w:ind w:firstLine="709"/>
        <w:jc w:val="both"/>
        <w:rPr>
          <w:rFonts w:ascii="Times New Roman" w:hAnsi="Times New Roman"/>
          <w:sz w:val="28"/>
          <w:szCs w:val="28"/>
        </w:rPr>
      </w:pPr>
      <w:r>
        <w:rPr>
          <w:rFonts w:ascii="Times New Roman" w:hAnsi="Times New Roman"/>
          <w:sz w:val="28"/>
          <w:szCs w:val="28"/>
        </w:rPr>
        <w:t xml:space="preserve">Занятия кружка проводятся 1 раз в неделю  с октября по  май в  определённые дни. </w:t>
      </w:r>
    </w:p>
    <w:p w14:paraId="28F03629" w14:textId="77777777" w:rsidR="00410DDD" w:rsidRDefault="00410DDD" w:rsidP="00410DDD">
      <w:pPr>
        <w:spacing w:line="360" w:lineRule="auto"/>
        <w:ind w:right="-143"/>
        <w:jc w:val="both"/>
        <w:rPr>
          <w:rFonts w:ascii="Times New Roman" w:hAnsi="Times New Roman"/>
          <w:sz w:val="28"/>
          <w:szCs w:val="28"/>
        </w:rPr>
      </w:pPr>
      <w:r>
        <w:rPr>
          <w:rFonts w:ascii="Times New Roman" w:hAnsi="Times New Roman"/>
          <w:sz w:val="28"/>
          <w:szCs w:val="28"/>
        </w:rPr>
        <w:t xml:space="preserve">Продолжительность занятия  - 20 мин.  (группа детей с 4 до 5 лет); 25 мин. (группа детей с 5 – 6 лет);  30 мин.  (группа детей с 6  до 7 лет). </w:t>
      </w:r>
    </w:p>
    <w:p w14:paraId="225A8EA6" w14:textId="77777777" w:rsidR="00410DDD" w:rsidRDefault="00410DDD" w:rsidP="00410DDD">
      <w:pPr>
        <w:spacing w:line="360" w:lineRule="auto"/>
        <w:ind w:right="-143"/>
        <w:jc w:val="both"/>
        <w:rPr>
          <w:rFonts w:ascii="Times New Roman" w:hAnsi="Times New Roman"/>
          <w:sz w:val="28"/>
          <w:szCs w:val="28"/>
        </w:rPr>
      </w:pPr>
      <w:r>
        <w:rPr>
          <w:rFonts w:ascii="Times New Roman" w:hAnsi="Times New Roman"/>
          <w:sz w:val="28"/>
          <w:szCs w:val="28"/>
        </w:rPr>
        <w:lastRenderedPageBreak/>
        <w:t xml:space="preserve">Количество детей в группе –1 - 3 человек. </w:t>
      </w:r>
    </w:p>
    <w:p w14:paraId="071F4249" w14:textId="77777777" w:rsidR="00410DDD" w:rsidRDefault="00410DDD" w:rsidP="00410DDD">
      <w:pPr>
        <w:ind w:right="-143"/>
        <w:jc w:val="both"/>
        <w:rPr>
          <w:rFonts w:ascii="Times New Roman" w:hAnsi="Times New Roman"/>
          <w:sz w:val="28"/>
          <w:szCs w:val="28"/>
        </w:rPr>
      </w:pPr>
    </w:p>
    <w:p w14:paraId="553EA50A" w14:textId="77777777" w:rsidR="00410DDD" w:rsidRDefault="00410DDD" w:rsidP="00410DDD">
      <w:pPr>
        <w:ind w:right="-143"/>
        <w:jc w:val="both"/>
        <w:rPr>
          <w:rFonts w:ascii="Times New Roman" w:hAnsi="Times New Roman"/>
          <w:sz w:val="28"/>
          <w:szCs w:val="28"/>
        </w:rPr>
      </w:pPr>
    </w:p>
    <w:p w14:paraId="5F4E4526" w14:textId="77777777" w:rsidR="00410DDD" w:rsidRDefault="00410DDD" w:rsidP="00410DDD">
      <w:pPr>
        <w:ind w:right="-143"/>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Характеристика возрастных возможностей певческих навыков </w:t>
      </w:r>
    </w:p>
    <w:p w14:paraId="58BFBECF" w14:textId="77777777" w:rsidR="00410DDD" w:rsidRDefault="00410DDD" w:rsidP="00410DDD">
      <w:pPr>
        <w:pStyle w:val="3"/>
        <w:spacing w:line="360" w:lineRule="auto"/>
        <w:ind w:right="28"/>
        <w:jc w:val="center"/>
        <w:rPr>
          <w:rFonts w:ascii="Times New Roman" w:hAnsi="Times New Roman"/>
          <w:b/>
          <w:sz w:val="28"/>
          <w:szCs w:val="28"/>
        </w:rPr>
      </w:pPr>
      <w:r>
        <w:rPr>
          <w:rFonts w:ascii="Times New Roman" w:hAnsi="Times New Roman"/>
          <w:b/>
          <w:sz w:val="28"/>
          <w:szCs w:val="28"/>
        </w:rPr>
        <w:t xml:space="preserve"> детей от 4 до 5 лет</w:t>
      </w:r>
    </w:p>
    <w:p w14:paraId="4F07FCA4" w14:textId="77777777" w:rsidR="00410DDD" w:rsidRDefault="00410DDD" w:rsidP="00410DDD">
      <w:pPr>
        <w:pStyle w:val="3"/>
        <w:spacing w:line="360" w:lineRule="auto"/>
        <w:ind w:right="28"/>
        <w:jc w:val="center"/>
        <w:rPr>
          <w:rFonts w:ascii="Times New Roman" w:hAnsi="Times New Roman"/>
          <w:sz w:val="28"/>
          <w:szCs w:val="28"/>
        </w:rPr>
      </w:pPr>
    </w:p>
    <w:p w14:paraId="0073F992" w14:textId="77777777" w:rsidR="00410DDD" w:rsidRDefault="00410DDD" w:rsidP="00410DDD">
      <w:pPr>
        <w:pStyle w:val="3"/>
        <w:spacing w:line="360" w:lineRule="auto"/>
        <w:ind w:left="1080" w:right="28"/>
        <w:rPr>
          <w:rFonts w:ascii="Times New Roman" w:hAnsi="Times New Roman"/>
          <w:sz w:val="28"/>
          <w:szCs w:val="28"/>
        </w:rPr>
      </w:pPr>
      <w:r>
        <w:rPr>
          <w:rFonts w:ascii="Times New Roman" w:hAnsi="Times New Roman"/>
          <w:sz w:val="28"/>
          <w:szCs w:val="28"/>
        </w:rPr>
        <w:t>- происходит координация слуха и голоса; музыки и движения;</w:t>
      </w:r>
    </w:p>
    <w:p w14:paraId="7C3A0F48" w14:textId="77777777" w:rsidR="00410DDD" w:rsidRDefault="00410DDD" w:rsidP="00410DDD">
      <w:pPr>
        <w:pStyle w:val="3"/>
        <w:spacing w:line="360" w:lineRule="auto"/>
        <w:ind w:left="1080" w:right="28"/>
        <w:rPr>
          <w:rFonts w:ascii="Times New Roman" w:hAnsi="Times New Roman"/>
          <w:sz w:val="28"/>
          <w:szCs w:val="28"/>
        </w:rPr>
      </w:pPr>
      <w:r>
        <w:rPr>
          <w:rFonts w:ascii="Times New Roman" w:hAnsi="Times New Roman"/>
          <w:sz w:val="28"/>
          <w:szCs w:val="28"/>
        </w:rPr>
        <w:t>- певческий диапазон в пределах ре – ля, ре – си;</w:t>
      </w:r>
    </w:p>
    <w:p w14:paraId="5A6934AB" w14:textId="77777777" w:rsidR="00410DDD" w:rsidRDefault="00410DDD" w:rsidP="00410DDD">
      <w:pPr>
        <w:pStyle w:val="3"/>
        <w:spacing w:line="360" w:lineRule="auto"/>
        <w:ind w:left="1080" w:right="28"/>
        <w:rPr>
          <w:rFonts w:ascii="Times New Roman" w:hAnsi="Times New Roman"/>
          <w:sz w:val="28"/>
          <w:szCs w:val="28"/>
        </w:rPr>
      </w:pPr>
      <w:r>
        <w:rPr>
          <w:rFonts w:ascii="Times New Roman" w:hAnsi="Times New Roman"/>
          <w:sz w:val="28"/>
          <w:szCs w:val="28"/>
        </w:rPr>
        <w:t>- поют  слитно короткие фразы;</w:t>
      </w:r>
    </w:p>
    <w:p w14:paraId="11165EB6"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xml:space="preserve">- используют различные типы дыхания (ключичное, грудное, </w:t>
      </w:r>
      <w:proofErr w:type="spellStart"/>
      <w:r>
        <w:rPr>
          <w:rFonts w:ascii="Times New Roman" w:hAnsi="Times New Roman"/>
          <w:sz w:val="28"/>
          <w:szCs w:val="28"/>
        </w:rPr>
        <w:t>нижнереберное</w:t>
      </w:r>
      <w:proofErr w:type="spellEnd"/>
      <w:r>
        <w:rPr>
          <w:rFonts w:ascii="Times New Roman" w:hAnsi="Times New Roman"/>
          <w:sz w:val="28"/>
          <w:szCs w:val="28"/>
        </w:rPr>
        <w:t>, смешанное);</w:t>
      </w:r>
    </w:p>
    <w:p w14:paraId="223C36BF"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мелодии песен исполняют в медленном и среднем темпе;</w:t>
      </w:r>
    </w:p>
    <w:p w14:paraId="7B0D13ED"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певческая дикция, в основном, нечеткая и неясная;</w:t>
      </w:r>
    </w:p>
    <w:p w14:paraId="3FC2636F"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отсутствие отдельных звуков в речи;</w:t>
      </w:r>
    </w:p>
    <w:p w14:paraId="1F6D6860"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не могут следить за чистотой певческой интонации;</w:t>
      </w:r>
    </w:p>
    <w:p w14:paraId="4349F68D"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поют мелодию не всегда верно;</w:t>
      </w:r>
    </w:p>
    <w:p w14:paraId="07846A99" w14:textId="77777777" w:rsidR="00410DDD" w:rsidRDefault="00410DDD" w:rsidP="00410DDD">
      <w:pPr>
        <w:pStyle w:val="3"/>
        <w:tabs>
          <w:tab w:val="left" w:pos="1276"/>
        </w:tabs>
        <w:spacing w:line="360" w:lineRule="auto"/>
        <w:ind w:left="1080" w:right="28"/>
        <w:rPr>
          <w:rFonts w:ascii="Times New Roman" w:hAnsi="Times New Roman"/>
          <w:sz w:val="28"/>
          <w:szCs w:val="28"/>
        </w:rPr>
      </w:pPr>
      <w:r>
        <w:rPr>
          <w:rFonts w:ascii="Times New Roman" w:hAnsi="Times New Roman"/>
          <w:sz w:val="28"/>
          <w:szCs w:val="28"/>
        </w:rPr>
        <w:t>- отмечается неуверенность, зажатость и робость при исполнении песен на аудитории.</w:t>
      </w:r>
    </w:p>
    <w:p w14:paraId="7DFA2E38" w14:textId="77777777" w:rsidR="00410DDD" w:rsidRDefault="00410DDD" w:rsidP="00410DDD">
      <w:pPr>
        <w:pStyle w:val="3"/>
        <w:tabs>
          <w:tab w:val="left" w:pos="1276"/>
        </w:tabs>
        <w:spacing w:line="360" w:lineRule="auto"/>
        <w:ind w:left="1080" w:right="28"/>
        <w:rPr>
          <w:rFonts w:ascii="Times New Roman" w:hAnsi="Times New Roman"/>
          <w:sz w:val="28"/>
          <w:szCs w:val="28"/>
        </w:rPr>
      </w:pPr>
    </w:p>
    <w:p w14:paraId="01CC14DB" w14:textId="77777777" w:rsidR="00410DDD" w:rsidRDefault="00410DDD" w:rsidP="00410DDD">
      <w:pPr>
        <w:pStyle w:val="3"/>
        <w:tabs>
          <w:tab w:val="left" w:pos="1276"/>
        </w:tabs>
        <w:spacing w:line="360" w:lineRule="auto"/>
        <w:ind w:left="1080" w:right="28"/>
        <w:jc w:val="left"/>
        <w:rPr>
          <w:rFonts w:ascii="Times New Roman" w:hAnsi="Times New Roman"/>
          <w:b/>
          <w:sz w:val="28"/>
          <w:szCs w:val="28"/>
        </w:rPr>
      </w:pPr>
      <w:r>
        <w:rPr>
          <w:rFonts w:ascii="Times New Roman" w:hAnsi="Times New Roman"/>
          <w:b/>
          <w:sz w:val="28"/>
          <w:szCs w:val="28"/>
        </w:rPr>
        <w:t xml:space="preserve">                                    Задачи:</w:t>
      </w:r>
    </w:p>
    <w:p w14:paraId="0D48C870" w14:textId="77777777" w:rsidR="00410DDD" w:rsidRDefault="00410DDD" w:rsidP="00410DDD">
      <w:pPr>
        <w:pStyle w:val="3"/>
        <w:tabs>
          <w:tab w:val="left" w:pos="1276"/>
        </w:tabs>
        <w:spacing w:line="360" w:lineRule="auto"/>
        <w:ind w:right="28"/>
        <w:rPr>
          <w:rFonts w:ascii="Times New Roman" w:hAnsi="Times New Roman"/>
          <w:sz w:val="28"/>
          <w:szCs w:val="28"/>
        </w:rPr>
      </w:pPr>
      <w:r>
        <w:rPr>
          <w:rFonts w:ascii="Times New Roman" w:hAnsi="Times New Roman"/>
          <w:sz w:val="28"/>
          <w:szCs w:val="28"/>
        </w:rPr>
        <w:t>1. Развивать музыкальные способности ребенка.</w:t>
      </w:r>
    </w:p>
    <w:p w14:paraId="3C3E30FB" w14:textId="77777777" w:rsidR="00410DDD" w:rsidRDefault="00410DDD" w:rsidP="00410DDD">
      <w:pPr>
        <w:pStyle w:val="3"/>
        <w:tabs>
          <w:tab w:val="left" w:pos="1276"/>
        </w:tabs>
        <w:spacing w:line="360" w:lineRule="auto"/>
        <w:ind w:right="28"/>
        <w:rPr>
          <w:rFonts w:ascii="Times New Roman" w:hAnsi="Times New Roman"/>
          <w:sz w:val="28"/>
          <w:szCs w:val="28"/>
        </w:rPr>
      </w:pPr>
      <w:r>
        <w:rPr>
          <w:rFonts w:ascii="Times New Roman" w:hAnsi="Times New Roman"/>
          <w:sz w:val="28"/>
          <w:szCs w:val="28"/>
        </w:rPr>
        <w:t>2. Развивать певческие навыки.</w:t>
      </w:r>
    </w:p>
    <w:p w14:paraId="38E9D1CF" w14:textId="77777777" w:rsidR="00410DDD" w:rsidRDefault="00410DDD" w:rsidP="00410DDD">
      <w:pPr>
        <w:pStyle w:val="3"/>
        <w:tabs>
          <w:tab w:val="left" w:pos="1276"/>
        </w:tabs>
        <w:spacing w:line="360" w:lineRule="auto"/>
        <w:ind w:right="28"/>
        <w:rPr>
          <w:rFonts w:ascii="Times New Roman" w:hAnsi="Times New Roman"/>
          <w:sz w:val="28"/>
          <w:szCs w:val="28"/>
        </w:rPr>
      </w:pPr>
      <w:r>
        <w:rPr>
          <w:rFonts w:ascii="Times New Roman" w:hAnsi="Times New Roman"/>
          <w:sz w:val="28"/>
          <w:szCs w:val="28"/>
        </w:rPr>
        <w:t>3. Через музыкальную деятельность развивать эмоционально-волевую сферу ребенка.</w:t>
      </w:r>
    </w:p>
    <w:p w14:paraId="7D22CB6F" w14:textId="77777777" w:rsidR="00410DDD" w:rsidRDefault="00410DDD" w:rsidP="00410DDD">
      <w:pPr>
        <w:pStyle w:val="3"/>
        <w:tabs>
          <w:tab w:val="left" w:pos="1276"/>
        </w:tabs>
        <w:spacing w:line="360" w:lineRule="auto"/>
        <w:ind w:right="28"/>
        <w:rPr>
          <w:rFonts w:ascii="Times New Roman" w:hAnsi="Times New Roman"/>
          <w:sz w:val="28"/>
          <w:szCs w:val="28"/>
        </w:rPr>
      </w:pPr>
      <w:r>
        <w:rPr>
          <w:rFonts w:ascii="Times New Roman" w:hAnsi="Times New Roman"/>
          <w:sz w:val="28"/>
          <w:szCs w:val="28"/>
        </w:rPr>
        <w:t>4. Учить преодолевать робость и стеснение, снимать напряженность и зажатость.</w:t>
      </w:r>
    </w:p>
    <w:p w14:paraId="3AE36E57" w14:textId="77777777" w:rsidR="00410DDD" w:rsidRDefault="00410DDD" w:rsidP="00410DDD">
      <w:pPr>
        <w:pStyle w:val="3"/>
        <w:tabs>
          <w:tab w:val="left" w:pos="1276"/>
        </w:tabs>
        <w:spacing w:line="360" w:lineRule="auto"/>
        <w:ind w:right="28"/>
        <w:rPr>
          <w:rFonts w:ascii="Times New Roman" w:hAnsi="Times New Roman"/>
          <w:sz w:val="28"/>
          <w:szCs w:val="28"/>
        </w:rPr>
      </w:pPr>
    </w:p>
    <w:p w14:paraId="420CD3C0" w14:textId="77777777" w:rsidR="00410DDD" w:rsidRDefault="00410DDD" w:rsidP="00410DDD">
      <w:pPr>
        <w:pStyle w:val="3"/>
        <w:tabs>
          <w:tab w:val="left" w:pos="1276"/>
        </w:tabs>
        <w:spacing w:line="360" w:lineRule="auto"/>
        <w:ind w:right="28"/>
        <w:rPr>
          <w:rFonts w:ascii="Times New Roman" w:hAnsi="Times New Roman"/>
          <w:sz w:val="28"/>
          <w:szCs w:val="28"/>
        </w:rPr>
      </w:pPr>
    </w:p>
    <w:p w14:paraId="012445EB" w14:textId="77777777" w:rsidR="00410DDD" w:rsidRDefault="00410DDD" w:rsidP="00410DDD">
      <w:pPr>
        <w:pStyle w:val="3"/>
        <w:tabs>
          <w:tab w:val="left" w:pos="1276"/>
        </w:tabs>
        <w:spacing w:line="360" w:lineRule="auto"/>
        <w:ind w:right="28"/>
        <w:rPr>
          <w:rFonts w:ascii="Times New Roman" w:hAnsi="Times New Roman"/>
          <w:sz w:val="28"/>
          <w:szCs w:val="28"/>
        </w:rPr>
      </w:pPr>
    </w:p>
    <w:p w14:paraId="679B01B0" w14:textId="77777777" w:rsidR="00410DDD" w:rsidRDefault="00410DDD" w:rsidP="00410DDD">
      <w:pPr>
        <w:pStyle w:val="3"/>
        <w:tabs>
          <w:tab w:val="left" w:pos="1276"/>
        </w:tabs>
        <w:spacing w:line="360" w:lineRule="auto"/>
        <w:ind w:right="28"/>
        <w:rPr>
          <w:rFonts w:ascii="Times New Roman" w:hAnsi="Times New Roman"/>
          <w:sz w:val="28"/>
          <w:szCs w:val="28"/>
        </w:rPr>
      </w:pPr>
    </w:p>
    <w:p w14:paraId="409CBB6B" w14:textId="77777777" w:rsidR="00410DDD" w:rsidRDefault="00410DDD" w:rsidP="00410DDD">
      <w:pPr>
        <w:pStyle w:val="3"/>
        <w:tabs>
          <w:tab w:val="left" w:pos="1276"/>
        </w:tabs>
        <w:spacing w:line="360" w:lineRule="auto"/>
        <w:ind w:right="28"/>
        <w:rPr>
          <w:rFonts w:ascii="Times New Roman" w:hAnsi="Times New Roman"/>
          <w:sz w:val="28"/>
          <w:szCs w:val="28"/>
        </w:rPr>
      </w:pPr>
    </w:p>
    <w:p w14:paraId="57CECE30" w14:textId="77777777" w:rsidR="00410DDD" w:rsidRDefault="00410DDD" w:rsidP="00410DDD">
      <w:pPr>
        <w:pStyle w:val="3"/>
        <w:tabs>
          <w:tab w:val="left" w:pos="1276"/>
        </w:tabs>
        <w:spacing w:line="360" w:lineRule="auto"/>
        <w:ind w:right="28"/>
        <w:rPr>
          <w:rFonts w:ascii="Times New Roman" w:hAnsi="Times New Roman"/>
          <w:sz w:val="28"/>
          <w:szCs w:val="28"/>
        </w:rPr>
      </w:pPr>
    </w:p>
    <w:p w14:paraId="33C8EADE" w14:textId="77777777" w:rsidR="00410DDD" w:rsidRDefault="00410DDD" w:rsidP="00410DDD">
      <w:pPr>
        <w:pStyle w:val="3"/>
        <w:ind w:left="1080" w:right="28"/>
        <w:jc w:val="center"/>
        <w:rPr>
          <w:rFonts w:ascii="Times New Roman" w:hAnsi="Times New Roman"/>
          <w:b/>
          <w:sz w:val="28"/>
          <w:szCs w:val="28"/>
        </w:rPr>
      </w:pPr>
      <w:r>
        <w:rPr>
          <w:rFonts w:ascii="Times New Roman" w:hAnsi="Times New Roman"/>
          <w:b/>
          <w:sz w:val="28"/>
          <w:szCs w:val="28"/>
        </w:rPr>
        <w:t>Перспективное планирование</w:t>
      </w:r>
    </w:p>
    <w:p w14:paraId="3DE721E9" w14:textId="77777777" w:rsidR="00410DDD" w:rsidRDefault="00410DDD" w:rsidP="00410DDD">
      <w:pPr>
        <w:pStyle w:val="3"/>
        <w:ind w:left="1080" w:right="28"/>
        <w:jc w:val="center"/>
        <w:rPr>
          <w:rFonts w:ascii="Times New Roman" w:hAnsi="Times New Roman"/>
          <w:b/>
          <w:sz w:val="28"/>
          <w:szCs w:val="28"/>
        </w:rPr>
      </w:pPr>
    </w:p>
    <w:p w14:paraId="670CCA9F" w14:textId="77777777" w:rsidR="00410DDD" w:rsidRDefault="00410DDD" w:rsidP="00410DDD">
      <w:pPr>
        <w:pStyle w:val="3"/>
        <w:ind w:left="1080" w:right="28"/>
        <w:jc w:val="center"/>
        <w:rPr>
          <w:rFonts w:ascii="Times New Roman" w:hAnsi="Times New Roman"/>
          <w:b/>
          <w:sz w:val="28"/>
          <w:szCs w:val="28"/>
        </w:rPr>
      </w:pPr>
      <w:r>
        <w:rPr>
          <w:rFonts w:ascii="Times New Roman" w:hAnsi="Times New Roman"/>
          <w:b/>
          <w:sz w:val="28"/>
          <w:szCs w:val="28"/>
        </w:rPr>
        <w:t>средняя  группа</w:t>
      </w:r>
    </w:p>
    <w:p w14:paraId="70C633F0" w14:textId="77777777" w:rsidR="00410DDD" w:rsidRDefault="00410DDD" w:rsidP="00410DDD">
      <w:pPr>
        <w:pStyle w:val="3"/>
        <w:ind w:left="1080" w:right="28"/>
        <w:jc w:val="center"/>
        <w:rPr>
          <w:rFonts w:ascii="Times New Roman" w:hAnsi="Times New Roman"/>
          <w:b/>
          <w:sz w:val="28"/>
          <w:szCs w:val="28"/>
        </w:rPr>
      </w:pPr>
    </w:p>
    <w:p w14:paraId="7EC379E4" w14:textId="77777777" w:rsidR="00410DDD" w:rsidRDefault="00410DDD" w:rsidP="00410DDD">
      <w:pPr>
        <w:rPr>
          <w:b/>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731"/>
        <w:gridCol w:w="2365"/>
        <w:gridCol w:w="2758"/>
      </w:tblGrid>
      <w:tr w:rsidR="00410DDD" w14:paraId="0828FA4C" w14:textId="77777777" w:rsidTr="00410DDD">
        <w:tc>
          <w:tcPr>
            <w:tcW w:w="1718" w:type="dxa"/>
            <w:vMerge w:val="restart"/>
            <w:tcBorders>
              <w:top w:val="single" w:sz="4" w:space="0" w:color="auto"/>
              <w:left w:val="single" w:sz="4" w:space="0" w:color="auto"/>
              <w:bottom w:val="single" w:sz="4" w:space="0" w:color="auto"/>
              <w:right w:val="single" w:sz="4" w:space="0" w:color="auto"/>
            </w:tcBorders>
            <w:hideMark/>
          </w:tcPr>
          <w:p w14:paraId="2C281BD6" w14:textId="77777777" w:rsidR="00410DDD" w:rsidRDefault="00410DDD">
            <w:pPr>
              <w:jc w:val="center"/>
              <w:rPr>
                <w:rFonts w:ascii="Times New Roman" w:hAnsi="Times New Roman"/>
              </w:rPr>
            </w:pPr>
            <w:r>
              <w:rPr>
                <w:rFonts w:ascii="Times New Roman" w:hAnsi="Times New Roman"/>
              </w:rPr>
              <w:t>Период</w:t>
            </w:r>
          </w:p>
          <w:p w14:paraId="19C0ABE6" w14:textId="77777777" w:rsidR="00410DDD" w:rsidRDefault="00410DDD">
            <w:pPr>
              <w:jc w:val="center"/>
              <w:rPr>
                <w:rFonts w:ascii="Times New Roman" w:hAnsi="Times New Roman"/>
              </w:rPr>
            </w:pPr>
            <w:r>
              <w:rPr>
                <w:rFonts w:ascii="Times New Roman" w:hAnsi="Times New Roman"/>
              </w:rPr>
              <w:t>Сентябрь - Октябрь</w:t>
            </w:r>
          </w:p>
        </w:tc>
        <w:tc>
          <w:tcPr>
            <w:tcW w:w="7853" w:type="dxa"/>
            <w:gridSpan w:val="3"/>
            <w:tcBorders>
              <w:top w:val="single" w:sz="4" w:space="0" w:color="auto"/>
              <w:left w:val="single" w:sz="4" w:space="0" w:color="auto"/>
              <w:bottom w:val="single" w:sz="4" w:space="0" w:color="auto"/>
              <w:right w:val="single" w:sz="4" w:space="0" w:color="auto"/>
            </w:tcBorders>
            <w:hideMark/>
          </w:tcPr>
          <w:p w14:paraId="0F8F5127" w14:textId="77777777" w:rsidR="00410DDD" w:rsidRDefault="00410DDD">
            <w:pPr>
              <w:jc w:val="center"/>
              <w:rPr>
                <w:rFonts w:ascii="Times New Roman" w:hAnsi="Times New Roman"/>
              </w:rPr>
            </w:pPr>
            <w:r>
              <w:rPr>
                <w:rFonts w:ascii="Times New Roman" w:hAnsi="Times New Roman"/>
              </w:rPr>
              <w:t>Содержание работы</w:t>
            </w:r>
          </w:p>
        </w:tc>
      </w:tr>
      <w:tr w:rsidR="00410DDD" w14:paraId="1FD311C7" w14:textId="77777777" w:rsidTr="00410DDD">
        <w:tc>
          <w:tcPr>
            <w:tcW w:w="0" w:type="auto"/>
            <w:vMerge/>
            <w:tcBorders>
              <w:top w:val="single" w:sz="4" w:space="0" w:color="auto"/>
              <w:left w:val="single" w:sz="4" w:space="0" w:color="auto"/>
              <w:bottom w:val="single" w:sz="4" w:space="0" w:color="auto"/>
              <w:right w:val="single" w:sz="4" w:space="0" w:color="auto"/>
            </w:tcBorders>
            <w:vAlign w:val="center"/>
            <w:hideMark/>
          </w:tcPr>
          <w:p w14:paraId="2716E0C5" w14:textId="77777777" w:rsidR="00410DDD" w:rsidRDefault="00410DDD">
            <w:pPr>
              <w:spacing w:after="0" w:line="240" w:lineRule="auto"/>
              <w:rPr>
                <w:rFonts w:ascii="Times New Roman" w:hAnsi="Times New Roman"/>
              </w:rPr>
            </w:pPr>
          </w:p>
        </w:tc>
        <w:tc>
          <w:tcPr>
            <w:tcW w:w="2733" w:type="dxa"/>
            <w:tcBorders>
              <w:top w:val="single" w:sz="4" w:space="0" w:color="auto"/>
              <w:left w:val="single" w:sz="4" w:space="0" w:color="auto"/>
              <w:bottom w:val="single" w:sz="4" w:space="0" w:color="auto"/>
              <w:right w:val="single" w:sz="4" w:space="0" w:color="auto"/>
            </w:tcBorders>
            <w:hideMark/>
          </w:tcPr>
          <w:p w14:paraId="33B9B105" w14:textId="77777777" w:rsidR="00410DDD" w:rsidRDefault="00410DDD">
            <w:pPr>
              <w:jc w:val="center"/>
              <w:rPr>
                <w:rFonts w:ascii="Times New Roman" w:hAnsi="Times New Roman"/>
              </w:rPr>
            </w:pPr>
            <w:r>
              <w:rPr>
                <w:rFonts w:ascii="Times New Roman" w:hAnsi="Times New Roman"/>
              </w:rPr>
              <w:t>1 часть</w:t>
            </w:r>
          </w:p>
        </w:tc>
        <w:tc>
          <w:tcPr>
            <w:tcW w:w="2353" w:type="dxa"/>
            <w:tcBorders>
              <w:top w:val="single" w:sz="4" w:space="0" w:color="auto"/>
              <w:left w:val="single" w:sz="4" w:space="0" w:color="auto"/>
              <w:bottom w:val="single" w:sz="4" w:space="0" w:color="auto"/>
              <w:right w:val="single" w:sz="4" w:space="0" w:color="auto"/>
            </w:tcBorders>
            <w:hideMark/>
          </w:tcPr>
          <w:p w14:paraId="75C8E348" w14:textId="77777777" w:rsidR="00410DDD" w:rsidRDefault="00410DDD">
            <w:pPr>
              <w:jc w:val="center"/>
              <w:rPr>
                <w:rFonts w:ascii="Times New Roman" w:hAnsi="Times New Roman"/>
              </w:rPr>
            </w:pPr>
            <w:r>
              <w:rPr>
                <w:rFonts w:ascii="Times New Roman" w:hAnsi="Times New Roman"/>
              </w:rPr>
              <w:t>2 часть</w:t>
            </w:r>
          </w:p>
        </w:tc>
        <w:tc>
          <w:tcPr>
            <w:tcW w:w="2767" w:type="dxa"/>
            <w:tcBorders>
              <w:top w:val="single" w:sz="4" w:space="0" w:color="auto"/>
              <w:left w:val="single" w:sz="4" w:space="0" w:color="auto"/>
              <w:bottom w:val="single" w:sz="4" w:space="0" w:color="auto"/>
              <w:right w:val="single" w:sz="4" w:space="0" w:color="auto"/>
            </w:tcBorders>
            <w:hideMark/>
          </w:tcPr>
          <w:p w14:paraId="36C43286" w14:textId="77777777" w:rsidR="00410DDD" w:rsidRDefault="00410DDD">
            <w:pPr>
              <w:jc w:val="center"/>
              <w:rPr>
                <w:rFonts w:ascii="Times New Roman" w:hAnsi="Times New Roman"/>
              </w:rPr>
            </w:pPr>
            <w:r>
              <w:rPr>
                <w:rFonts w:ascii="Times New Roman" w:hAnsi="Times New Roman"/>
              </w:rPr>
              <w:t>3 часть</w:t>
            </w:r>
          </w:p>
        </w:tc>
      </w:tr>
      <w:tr w:rsidR="00410DDD" w14:paraId="0D5ABB78" w14:textId="77777777" w:rsidTr="00410DDD">
        <w:trPr>
          <w:trHeight w:val="132"/>
        </w:trPr>
        <w:tc>
          <w:tcPr>
            <w:tcW w:w="1718" w:type="dxa"/>
            <w:tcBorders>
              <w:top w:val="single" w:sz="4" w:space="0" w:color="auto"/>
              <w:left w:val="single" w:sz="4" w:space="0" w:color="auto"/>
              <w:bottom w:val="single" w:sz="4" w:space="0" w:color="auto"/>
              <w:right w:val="single" w:sz="4" w:space="0" w:color="auto"/>
            </w:tcBorders>
          </w:tcPr>
          <w:p w14:paraId="7F5DC3A0" w14:textId="77777777" w:rsidR="00410DDD" w:rsidRDefault="00410DDD">
            <w:pPr>
              <w:jc w:val="center"/>
              <w:rPr>
                <w:rFonts w:ascii="Times New Roman" w:hAnsi="Times New Roman"/>
              </w:rPr>
            </w:pPr>
          </w:p>
          <w:p w14:paraId="4B26C424" w14:textId="77777777" w:rsidR="00410DDD" w:rsidRDefault="00410DDD">
            <w:pPr>
              <w:jc w:val="center"/>
              <w:rPr>
                <w:rFonts w:ascii="Times New Roman" w:hAnsi="Times New Roman"/>
              </w:rPr>
            </w:pPr>
            <w:r>
              <w:rPr>
                <w:rFonts w:ascii="Times New Roman" w:hAnsi="Times New Roman"/>
              </w:rPr>
              <w:t>Фольклор</w:t>
            </w:r>
          </w:p>
        </w:tc>
        <w:tc>
          <w:tcPr>
            <w:tcW w:w="2733" w:type="dxa"/>
            <w:tcBorders>
              <w:top w:val="single" w:sz="4" w:space="0" w:color="auto"/>
              <w:left w:val="single" w:sz="4" w:space="0" w:color="auto"/>
              <w:bottom w:val="single" w:sz="4" w:space="0" w:color="auto"/>
              <w:right w:val="single" w:sz="4" w:space="0" w:color="auto"/>
            </w:tcBorders>
          </w:tcPr>
          <w:p w14:paraId="293F6C07" w14:textId="77777777" w:rsidR="00410DDD" w:rsidRDefault="00410DDD">
            <w:pPr>
              <w:tabs>
                <w:tab w:val="num" w:pos="0"/>
              </w:tabs>
              <w:ind w:left="72" w:hanging="72"/>
              <w:rPr>
                <w:rFonts w:ascii="Times New Roman" w:hAnsi="Times New Roman"/>
              </w:rPr>
            </w:pPr>
            <w:r>
              <w:rPr>
                <w:rFonts w:ascii="Times New Roman" w:hAnsi="Times New Roman"/>
              </w:rPr>
              <w:t xml:space="preserve">Постановка речевого дыхания  (стр. 227-240) Т.М. Власова </w:t>
            </w:r>
          </w:p>
          <w:p w14:paraId="011FFEF2" w14:textId="77777777" w:rsidR="00410DDD" w:rsidRDefault="00410DDD">
            <w:pPr>
              <w:tabs>
                <w:tab w:val="num" w:pos="0"/>
              </w:tabs>
              <w:ind w:left="72" w:hanging="72"/>
              <w:rPr>
                <w:rFonts w:ascii="Times New Roman" w:hAnsi="Times New Roman"/>
              </w:rPr>
            </w:pPr>
            <w:r>
              <w:rPr>
                <w:rFonts w:ascii="Times New Roman" w:hAnsi="Times New Roman"/>
              </w:rPr>
              <w:t>Фонетическая ритмика;</w:t>
            </w:r>
          </w:p>
          <w:p w14:paraId="43843872"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Скороговорка.</w:t>
            </w:r>
          </w:p>
          <w:p w14:paraId="42763F89" w14:textId="77777777" w:rsidR="00410DDD" w:rsidRDefault="00410DDD">
            <w:pPr>
              <w:ind w:left="252"/>
              <w:rPr>
                <w:rFonts w:ascii="Times New Roman" w:hAnsi="Times New Roman"/>
              </w:rPr>
            </w:pPr>
            <w:proofErr w:type="spellStart"/>
            <w:r>
              <w:rPr>
                <w:rFonts w:ascii="Times New Roman" w:hAnsi="Times New Roman"/>
              </w:rPr>
              <w:t>Распевки</w:t>
            </w:r>
            <w:proofErr w:type="spellEnd"/>
            <w:r>
              <w:rPr>
                <w:rFonts w:ascii="Times New Roman" w:hAnsi="Times New Roman"/>
              </w:rPr>
              <w:t xml:space="preserve"> – прибаутки:</w:t>
            </w:r>
          </w:p>
          <w:p w14:paraId="4D705312" w14:textId="77777777" w:rsidR="00410DDD" w:rsidRDefault="00410DDD">
            <w:pPr>
              <w:numPr>
                <w:ilvl w:val="0"/>
                <w:numId w:val="14"/>
              </w:numPr>
              <w:spacing w:after="0" w:line="240" w:lineRule="auto"/>
              <w:rPr>
                <w:rFonts w:ascii="Times New Roman" w:hAnsi="Times New Roman"/>
              </w:rPr>
            </w:pPr>
            <w:r>
              <w:rPr>
                <w:rFonts w:ascii="Times New Roman" w:hAnsi="Times New Roman"/>
              </w:rPr>
              <w:t>«Кукареку, петушок»;</w:t>
            </w:r>
          </w:p>
          <w:p w14:paraId="692FAD62" w14:textId="77777777" w:rsidR="00410DDD" w:rsidRDefault="00410DDD">
            <w:pPr>
              <w:numPr>
                <w:ilvl w:val="0"/>
                <w:numId w:val="14"/>
              </w:numPr>
              <w:spacing w:after="0" w:line="240" w:lineRule="auto"/>
              <w:rPr>
                <w:rFonts w:ascii="Times New Roman" w:hAnsi="Times New Roman"/>
              </w:rPr>
            </w:pPr>
            <w:r>
              <w:rPr>
                <w:rFonts w:ascii="Times New Roman" w:hAnsi="Times New Roman"/>
              </w:rPr>
              <w:t>«Зайка Егорка»;</w:t>
            </w:r>
          </w:p>
          <w:p w14:paraId="651B6C41" w14:textId="77777777" w:rsidR="00410DDD" w:rsidRDefault="00410DDD">
            <w:pPr>
              <w:numPr>
                <w:ilvl w:val="0"/>
                <w:numId w:val="14"/>
              </w:numPr>
              <w:spacing w:after="0" w:line="240" w:lineRule="auto"/>
              <w:rPr>
                <w:rFonts w:ascii="Times New Roman" w:hAnsi="Times New Roman"/>
              </w:rPr>
            </w:pPr>
            <w:r>
              <w:rPr>
                <w:rFonts w:ascii="Times New Roman" w:hAnsi="Times New Roman"/>
              </w:rPr>
              <w:t>«Василек»;</w:t>
            </w:r>
          </w:p>
          <w:p w14:paraId="6814E9C7" w14:textId="77777777" w:rsidR="00410DDD" w:rsidRDefault="00410DDD">
            <w:pPr>
              <w:numPr>
                <w:ilvl w:val="0"/>
                <w:numId w:val="14"/>
              </w:numPr>
              <w:spacing w:after="0" w:line="240" w:lineRule="auto"/>
              <w:rPr>
                <w:rFonts w:ascii="Times New Roman" w:hAnsi="Times New Roman"/>
              </w:rPr>
            </w:pPr>
            <w:r>
              <w:rPr>
                <w:rFonts w:ascii="Times New Roman" w:hAnsi="Times New Roman"/>
              </w:rPr>
              <w:t>«Божья коровка»</w:t>
            </w:r>
          </w:p>
          <w:p w14:paraId="05597447" w14:textId="77777777" w:rsidR="00410DDD" w:rsidRDefault="00410DDD">
            <w:pPr>
              <w:ind w:left="720"/>
              <w:rPr>
                <w:rFonts w:ascii="Times New Roman" w:hAnsi="Times New Roman"/>
              </w:rPr>
            </w:pPr>
          </w:p>
        </w:tc>
        <w:tc>
          <w:tcPr>
            <w:tcW w:w="2353" w:type="dxa"/>
            <w:tcBorders>
              <w:top w:val="single" w:sz="4" w:space="0" w:color="auto"/>
              <w:left w:val="single" w:sz="4" w:space="0" w:color="auto"/>
              <w:bottom w:val="single" w:sz="4" w:space="0" w:color="auto"/>
              <w:right w:val="single" w:sz="4" w:space="0" w:color="auto"/>
            </w:tcBorders>
            <w:hideMark/>
          </w:tcPr>
          <w:p w14:paraId="53CE7A5E" w14:textId="77777777" w:rsidR="00410DDD" w:rsidRDefault="00410DDD">
            <w:pPr>
              <w:jc w:val="both"/>
              <w:rPr>
                <w:rFonts w:ascii="Times New Roman" w:hAnsi="Times New Roman"/>
              </w:rPr>
            </w:pPr>
            <w:r>
              <w:rPr>
                <w:rFonts w:ascii="Times New Roman" w:hAnsi="Times New Roman"/>
              </w:rPr>
              <w:t>Русские народные песни:</w:t>
            </w:r>
          </w:p>
          <w:p w14:paraId="3339594B" w14:textId="77777777" w:rsidR="00410DDD" w:rsidRDefault="00410DDD">
            <w:pPr>
              <w:numPr>
                <w:ilvl w:val="0"/>
                <w:numId w:val="15"/>
              </w:numPr>
              <w:spacing w:after="0" w:line="240" w:lineRule="auto"/>
              <w:rPr>
                <w:rFonts w:ascii="Times New Roman" w:hAnsi="Times New Roman"/>
              </w:rPr>
            </w:pPr>
            <w:r>
              <w:rPr>
                <w:rFonts w:ascii="Times New Roman" w:hAnsi="Times New Roman"/>
              </w:rPr>
              <w:t>«Со вьюном я хожу»,</w:t>
            </w:r>
          </w:p>
          <w:p w14:paraId="3A23505D" w14:textId="77777777" w:rsidR="00410DDD" w:rsidRDefault="00410DDD">
            <w:pPr>
              <w:numPr>
                <w:ilvl w:val="0"/>
                <w:numId w:val="15"/>
              </w:numPr>
              <w:spacing w:after="0" w:line="240" w:lineRule="auto"/>
              <w:jc w:val="both"/>
              <w:rPr>
                <w:rFonts w:ascii="Times New Roman" w:hAnsi="Times New Roman"/>
              </w:rPr>
            </w:pPr>
            <w:r>
              <w:rPr>
                <w:rFonts w:ascii="Times New Roman" w:hAnsi="Times New Roman"/>
              </w:rPr>
              <w:t>«Ах, вы сени»,</w:t>
            </w:r>
          </w:p>
          <w:p w14:paraId="77CEC983" w14:textId="77777777" w:rsidR="00410DDD" w:rsidRDefault="00410DDD">
            <w:pPr>
              <w:numPr>
                <w:ilvl w:val="0"/>
                <w:numId w:val="15"/>
              </w:numPr>
              <w:spacing w:after="0" w:line="240" w:lineRule="auto"/>
              <w:rPr>
                <w:rFonts w:ascii="Times New Roman" w:hAnsi="Times New Roman"/>
              </w:rPr>
            </w:pPr>
            <w:r>
              <w:rPr>
                <w:rFonts w:ascii="Times New Roman" w:hAnsi="Times New Roman"/>
              </w:rPr>
              <w:t>«На зеленом лугу»,</w:t>
            </w:r>
          </w:p>
          <w:p w14:paraId="53159C9A" w14:textId="77777777" w:rsidR="00410DDD" w:rsidRDefault="00410DDD">
            <w:pPr>
              <w:numPr>
                <w:ilvl w:val="0"/>
                <w:numId w:val="15"/>
              </w:numPr>
              <w:spacing w:after="0" w:line="240" w:lineRule="auto"/>
              <w:jc w:val="both"/>
              <w:rPr>
                <w:rFonts w:ascii="Times New Roman" w:hAnsi="Times New Roman"/>
              </w:rPr>
            </w:pPr>
            <w:r>
              <w:rPr>
                <w:rFonts w:ascii="Times New Roman" w:hAnsi="Times New Roman"/>
              </w:rPr>
              <w:t>«Гуси мои, гуси»</w:t>
            </w:r>
          </w:p>
          <w:p w14:paraId="7F259D14" w14:textId="77777777" w:rsidR="00410DDD" w:rsidRDefault="00410DDD">
            <w:pPr>
              <w:numPr>
                <w:ilvl w:val="0"/>
                <w:numId w:val="15"/>
              </w:numPr>
              <w:spacing w:after="0" w:line="240" w:lineRule="auto"/>
              <w:rPr>
                <w:rFonts w:ascii="Times New Roman" w:hAnsi="Times New Roman"/>
              </w:rPr>
            </w:pPr>
            <w:r>
              <w:rPr>
                <w:rFonts w:ascii="Times New Roman" w:hAnsi="Times New Roman"/>
              </w:rPr>
              <w:t>«Говорят у нас  так»</w:t>
            </w:r>
          </w:p>
          <w:p w14:paraId="61080000" w14:textId="77777777" w:rsidR="00410DDD" w:rsidRDefault="00410DDD">
            <w:pPr>
              <w:numPr>
                <w:ilvl w:val="0"/>
                <w:numId w:val="15"/>
              </w:numPr>
              <w:spacing w:after="0" w:line="240" w:lineRule="auto"/>
              <w:rPr>
                <w:rFonts w:ascii="Times New Roman" w:hAnsi="Times New Roman"/>
              </w:rPr>
            </w:pPr>
            <w:r>
              <w:rPr>
                <w:rFonts w:ascii="Times New Roman" w:hAnsi="Times New Roman"/>
              </w:rPr>
              <w:t>«Петушок»</w:t>
            </w:r>
          </w:p>
        </w:tc>
        <w:tc>
          <w:tcPr>
            <w:tcW w:w="2767" w:type="dxa"/>
            <w:tcBorders>
              <w:top w:val="single" w:sz="4" w:space="0" w:color="auto"/>
              <w:left w:val="single" w:sz="4" w:space="0" w:color="auto"/>
              <w:bottom w:val="single" w:sz="4" w:space="0" w:color="auto"/>
              <w:right w:val="single" w:sz="4" w:space="0" w:color="auto"/>
            </w:tcBorders>
          </w:tcPr>
          <w:p w14:paraId="0AF4E408" w14:textId="77777777" w:rsidR="00410DDD" w:rsidRDefault="00410DDD">
            <w:pPr>
              <w:rPr>
                <w:rFonts w:ascii="Times New Roman" w:hAnsi="Times New Roman"/>
              </w:rPr>
            </w:pPr>
            <w:r>
              <w:rPr>
                <w:rFonts w:ascii="Times New Roman" w:hAnsi="Times New Roman"/>
              </w:rPr>
              <w:t>Упражнения на развитие музыкальных</w:t>
            </w:r>
          </w:p>
          <w:p w14:paraId="6FDCCD30" w14:textId="77777777" w:rsidR="00410DDD" w:rsidRDefault="00410DDD">
            <w:pPr>
              <w:rPr>
                <w:rFonts w:ascii="Times New Roman" w:hAnsi="Times New Roman"/>
              </w:rPr>
            </w:pPr>
            <w:r>
              <w:rPr>
                <w:rFonts w:ascii="Times New Roman" w:hAnsi="Times New Roman"/>
              </w:rPr>
              <w:t>способностей, импровизации голоса:</w:t>
            </w:r>
          </w:p>
          <w:p w14:paraId="04B892D1" w14:textId="77777777" w:rsidR="00410DDD" w:rsidRDefault="00410DDD">
            <w:pPr>
              <w:rPr>
                <w:rFonts w:ascii="Times New Roman" w:hAnsi="Times New Roman"/>
              </w:rPr>
            </w:pPr>
            <w:r>
              <w:rPr>
                <w:rFonts w:ascii="Times New Roman" w:hAnsi="Times New Roman"/>
              </w:rPr>
              <w:t>«Как кричит кукушка?»</w:t>
            </w:r>
          </w:p>
          <w:p w14:paraId="37E51074" w14:textId="77777777" w:rsidR="00410DDD" w:rsidRDefault="00410DDD">
            <w:pPr>
              <w:rPr>
                <w:rFonts w:ascii="Times New Roman" w:hAnsi="Times New Roman"/>
              </w:rPr>
            </w:pPr>
            <w:r>
              <w:rPr>
                <w:rFonts w:ascii="Times New Roman" w:hAnsi="Times New Roman"/>
              </w:rPr>
              <w:t>«Вопрос – ответ»</w:t>
            </w:r>
            <w:r>
              <w:rPr>
                <w:rFonts w:ascii="Times New Roman" w:hAnsi="Times New Roman"/>
              </w:rPr>
              <w:br/>
              <w:t>«Как твое имя»;</w:t>
            </w:r>
          </w:p>
          <w:p w14:paraId="69B4F247" w14:textId="77777777" w:rsidR="00410DDD" w:rsidRDefault="00410DDD">
            <w:pPr>
              <w:rPr>
                <w:rFonts w:ascii="Times New Roman" w:hAnsi="Times New Roman"/>
              </w:rPr>
            </w:pPr>
            <w:r>
              <w:rPr>
                <w:rFonts w:ascii="Times New Roman" w:hAnsi="Times New Roman"/>
              </w:rPr>
              <w:t>Музыкальная игра «Угадай, чей голосок?»</w:t>
            </w:r>
          </w:p>
          <w:p w14:paraId="5DBF7A36" w14:textId="77777777" w:rsidR="00410DDD" w:rsidRDefault="00410DDD">
            <w:pPr>
              <w:rPr>
                <w:rFonts w:ascii="Times New Roman" w:hAnsi="Times New Roman"/>
              </w:rPr>
            </w:pPr>
            <w:r>
              <w:rPr>
                <w:rFonts w:ascii="Times New Roman" w:hAnsi="Times New Roman"/>
              </w:rPr>
              <w:t>«Чья очередь?»</w:t>
            </w:r>
          </w:p>
          <w:p w14:paraId="15C06374" w14:textId="77777777" w:rsidR="00410DDD" w:rsidRDefault="00410DDD">
            <w:pPr>
              <w:rPr>
                <w:rFonts w:ascii="Times New Roman" w:hAnsi="Times New Roman"/>
              </w:rPr>
            </w:pPr>
            <w:r>
              <w:rPr>
                <w:rFonts w:ascii="Times New Roman" w:hAnsi="Times New Roman"/>
              </w:rPr>
              <w:t>Музыкальная игра «Прогулка»</w:t>
            </w:r>
          </w:p>
          <w:p w14:paraId="10B419F5" w14:textId="77777777" w:rsidR="00410DDD" w:rsidRDefault="00410DDD">
            <w:pPr>
              <w:rPr>
                <w:rFonts w:ascii="Times New Roman" w:hAnsi="Times New Roman"/>
              </w:rPr>
            </w:pPr>
            <w:r>
              <w:rPr>
                <w:rFonts w:ascii="Times New Roman" w:hAnsi="Times New Roman"/>
              </w:rPr>
              <w:t>«Зайцы» музыкальная загадка</w:t>
            </w:r>
          </w:p>
          <w:p w14:paraId="6854840C" w14:textId="77777777" w:rsidR="00410DDD" w:rsidRDefault="00410DDD">
            <w:pPr>
              <w:rPr>
                <w:rFonts w:ascii="Times New Roman" w:hAnsi="Times New Roman"/>
              </w:rPr>
            </w:pPr>
          </w:p>
        </w:tc>
      </w:tr>
      <w:tr w:rsidR="00410DDD" w14:paraId="04C6B594" w14:textId="77777777" w:rsidTr="00410DDD">
        <w:trPr>
          <w:trHeight w:val="276"/>
        </w:trPr>
        <w:tc>
          <w:tcPr>
            <w:tcW w:w="1718" w:type="dxa"/>
            <w:tcBorders>
              <w:top w:val="single" w:sz="4" w:space="0" w:color="auto"/>
              <w:left w:val="single" w:sz="4" w:space="0" w:color="auto"/>
              <w:bottom w:val="single" w:sz="4" w:space="0" w:color="auto"/>
              <w:right w:val="single" w:sz="4" w:space="0" w:color="auto"/>
            </w:tcBorders>
            <w:hideMark/>
          </w:tcPr>
          <w:p w14:paraId="6CD6AEC7" w14:textId="77777777" w:rsidR="00410DDD" w:rsidRDefault="00410DDD">
            <w:pPr>
              <w:jc w:val="center"/>
              <w:rPr>
                <w:rFonts w:ascii="Times New Roman" w:hAnsi="Times New Roman"/>
              </w:rPr>
            </w:pPr>
            <w:r>
              <w:rPr>
                <w:rFonts w:ascii="Times New Roman" w:hAnsi="Times New Roman"/>
              </w:rPr>
              <w:t>Период Ноябрь-Декабрь</w:t>
            </w:r>
          </w:p>
        </w:tc>
        <w:tc>
          <w:tcPr>
            <w:tcW w:w="2733" w:type="dxa"/>
            <w:tcBorders>
              <w:top w:val="single" w:sz="4" w:space="0" w:color="auto"/>
              <w:left w:val="single" w:sz="4" w:space="0" w:color="auto"/>
              <w:bottom w:val="single" w:sz="4" w:space="0" w:color="auto"/>
              <w:right w:val="single" w:sz="4" w:space="0" w:color="auto"/>
            </w:tcBorders>
            <w:hideMark/>
          </w:tcPr>
          <w:p w14:paraId="02FBED60" w14:textId="77777777" w:rsidR="00410DDD" w:rsidRDefault="00410DDD">
            <w:pPr>
              <w:jc w:val="center"/>
              <w:rPr>
                <w:rFonts w:ascii="Times New Roman" w:hAnsi="Times New Roman"/>
              </w:rPr>
            </w:pPr>
            <w:r>
              <w:rPr>
                <w:rFonts w:ascii="Times New Roman" w:hAnsi="Times New Roman"/>
              </w:rPr>
              <w:t>1 часть</w:t>
            </w:r>
          </w:p>
        </w:tc>
        <w:tc>
          <w:tcPr>
            <w:tcW w:w="2353" w:type="dxa"/>
            <w:tcBorders>
              <w:top w:val="single" w:sz="4" w:space="0" w:color="auto"/>
              <w:left w:val="single" w:sz="4" w:space="0" w:color="auto"/>
              <w:bottom w:val="single" w:sz="4" w:space="0" w:color="auto"/>
              <w:right w:val="single" w:sz="4" w:space="0" w:color="auto"/>
            </w:tcBorders>
            <w:hideMark/>
          </w:tcPr>
          <w:p w14:paraId="15CE30B4" w14:textId="77777777" w:rsidR="00410DDD" w:rsidRDefault="00410DDD">
            <w:pPr>
              <w:jc w:val="center"/>
              <w:rPr>
                <w:rFonts w:ascii="Times New Roman" w:hAnsi="Times New Roman"/>
              </w:rPr>
            </w:pPr>
            <w:r>
              <w:rPr>
                <w:rFonts w:ascii="Times New Roman" w:hAnsi="Times New Roman"/>
              </w:rPr>
              <w:t>2 часть</w:t>
            </w:r>
          </w:p>
        </w:tc>
        <w:tc>
          <w:tcPr>
            <w:tcW w:w="2767" w:type="dxa"/>
            <w:tcBorders>
              <w:top w:val="single" w:sz="4" w:space="0" w:color="auto"/>
              <w:left w:val="single" w:sz="4" w:space="0" w:color="auto"/>
              <w:bottom w:val="single" w:sz="4" w:space="0" w:color="auto"/>
              <w:right w:val="single" w:sz="4" w:space="0" w:color="auto"/>
            </w:tcBorders>
            <w:hideMark/>
          </w:tcPr>
          <w:p w14:paraId="222F1F0B" w14:textId="77777777" w:rsidR="00410DDD" w:rsidRDefault="00410DDD">
            <w:pPr>
              <w:jc w:val="center"/>
              <w:rPr>
                <w:rFonts w:ascii="Times New Roman" w:hAnsi="Times New Roman"/>
              </w:rPr>
            </w:pPr>
            <w:r>
              <w:rPr>
                <w:rFonts w:ascii="Times New Roman" w:hAnsi="Times New Roman"/>
              </w:rPr>
              <w:t>3 часть</w:t>
            </w:r>
          </w:p>
        </w:tc>
      </w:tr>
      <w:tr w:rsidR="00410DDD" w14:paraId="08098D18" w14:textId="77777777" w:rsidTr="00410DDD">
        <w:trPr>
          <w:trHeight w:val="276"/>
        </w:trPr>
        <w:tc>
          <w:tcPr>
            <w:tcW w:w="1718" w:type="dxa"/>
            <w:tcBorders>
              <w:top w:val="single" w:sz="4" w:space="0" w:color="auto"/>
              <w:left w:val="single" w:sz="4" w:space="0" w:color="auto"/>
              <w:bottom w:val="single" w:sz="4" w:space="0" w:color="auto"/>
              <w:right w:val="single" w:sz="4" w:space="0" w:color="auto"/>
            </w:tcBorders>
            <w:hideMark/>
          </w:tcPr>
          <w:p w14:paraId="5630944E" w14:textId="77777777" w:rsidR="00410DDD" w:rsidRDefault="00410DDD">
            <w:pPr>
              <w:jc w:val="center"/>
              <w:rPr>
                <w:rFonts w:ascii="Times New Roman" w:hAnsi="Times New Roman"/>
              </w:rPr>
            </w:pPr>
            <w:r>
              <w:rPr>
                <w:rFonts w:ascii="Times New Roman" w:hAnsi="Times New Roman"/>
              </w:rPr>
              <w:t>Детские эстрадные песни</w:t>
            </w:r>
          </w:p>
        </w:tc>
        <w:tc>
          <w:tcPr>
            <w:tcW w:w="2733" w:type="dxa"/>
            <w:tcBorders>
              <w:top w:val="single" w:sz="4" w:space="0" w:color="auto"/>
              <w:left w:val="single" w:sz="4" w:space="0" w:color="auto"/>
              <w:bottom w:val="single" w:sz="4" w:space="0" w:color="auto"/>
              <w:right w:val="single" w:sz="4" w:space="0" w:color="auto"/>
            </w:tcBorders>
            <w:hideMark/>
          </w:tcPr>
          <w:p w14:paraId="20B64E41" w14:textId="77777777" w:rsidR="00410DDD" w:rsidRDefault="00410DDD">
            <w:pPr>
              <w:tabs>
                <w:tab w:val="num" w:pos="0"/>
              </w:tabs>
              <w:ind w:left="72" w:hanging="72"/>
              <w:rPr>
                <w:rFonts w:ascii="Times New Roman" w:hAnsi="Times New Roman"/>
              </w:rPr>
            </w:pPr>
            <w:r>
              <w:rPr>
                <w:rFonts w:ascii="Times New Roman" w:hAnsi="Times New Roman"/>
              </w:rPr>
              <w:t>Постановка речевого дыхания  (стр. 240-255) Т.М. Власова Фонетическая ритмика;</w:t>
            </w:r>
          </w:p>
          <w:p w14:paraId="0CE4C5E5"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Скороговорка.</w:t>
            </w:r>
          </w:p>
          <w:p w14:paraId="3F889119" w14:textId="77777777" w:rsidR="00410DDD" w:rsidRDefault="00410DDD">
            <w:pPr>
              <w:tabs>
                <w:tab w:val="num" w:pos="0"/>
              </w:tabs>
              <w:ind w:left="72" w:hanging="72"/>
              <w:rPr>
                <w:rFonts w:ascii="Times New Roman" w:hAnsi="Times New Roman"/>
              </w:rPr>
            </w:pPr>
            <w:proofErr w:type="spellStart"/>
            <w:r>
              <w:rPr>
                <w:rFonts w:ascii="Times New Roman" w:hAnsi="Times New Roman"/>
              </w:rPr>
              <w:lastRenderedPageBreak/>
              <w:t>Распевки</w:t>
            </w:r>
            <w:proofErr w:type="spellEnd"/>
            <w:r>
              <w:rPr>
                <w:rFonts w:ascii="Times New Roman" w:hAnsi="Times New Roman"/>
              </w:rPr>
              <w:t>-прибаутки</w:t>
            </w:r>
          </w:p>
          <w:p w14:paraId="75333AAE" w14:textId="77777777" w:rsidR="00410DDD" w:rsidRDefault="00410DDD">
            <w:pPr>
              <w:numPr>
                <w:ilvl w:val="0"/>
                <w:numId w:val="16"/>
              </w:numPr>
              <w:spacing w:after="0" w:line="240" w:lineRule="auto"/>
              <w:rPr>
                <w:rFonts w:ascii="Times New Roman" w:hAnsi="Times New Roman"/>
              </w:rPr>
            </w:pPr>
            <w:r>
              <w:rPr>
                <w:rFonts w:ascii="Times New Roman" w:hAnsi="Times New Roman"/>
              </w:rPr>
              <w:t>«Тили-бом»</w:t>
            </w:r>
          </w:p>
          <w:p w14:paraId="495F13CE" w14:textId="77777777" w:rsidR="00410DDD" w:rsidRDefault="00410DDD">
            <w:pPr>
              <w:numPr>
                <w:ilvl w:val="0"/>
                <w:numId w:val="16"/>
              </w:numPr>
              <w:spacing w:after="0" w:line="240" w:lineRule="auto"/>
              <w:rPr>
                <w:rFonts w:ascii="Times New Roman" w:hAnsi="Times New Roman"/>
              </w:rPr>
            </w:pPr>
            <w:r>
              <w:rPr>
                <w:rFonts w:ascii="Times New Roman" w:hAnsi="Times New Roman"/>
              </w:rPr>
              <w:t>«Котята»</w:t>
            </w:r>
          </w:p>
          <w:p w14:paraId="5F87A392" w14:textId="77777777" w:rsidR="00410DDD" w:rsidRDefault="00410DDD">
            <w:pPr>
              <w:numPr>
                <w:ilvl w:val="0"/>
                <w:numId w:val="16"/>
              </w:numPr>
              <w:spacing w:after="0" w:line="240" w:lineRule="auto"/>
              <w:rPr>
                <w:rFonts w:ascii="Times New Roman" w:hAnsi="Times New Roman"/>
              </w:rPr>
            </w:pPr>
            <w:r>
              <w:rPr>
                <w:rFonts w:ascii="Times New Roman" w:hAnsi="Times New Roman"/>
              </w:rPr>
              <w:t>«Гармошка»</w:t>
            </w:r>
          </w:p>
          <w:p w14:paraId="719AFACB" w14:textId="77777777" w:rsidR="00410DDD" w:rsidRDefault="00410DDD">
            <w:pPr>
              <w:tabs>
                <w:tab w:val="num" w:pos="0"/>
              </w:tabs>
              <w:ind w:left="72" w:hanging="72"/>
              <w:rPr>
                <w:rFonts w:ascii="Times New Roman" w:hAnsi="Times New Roman"/>
                <w:b/>
              </w:rPr>
            </w:pPr>
            <w:r>
              <w:rPr>
                <w:rFonts w:ascii="Times New Roman" w:hAnsi="Times New Roman"/>
              </w:rPr>
              <w:t xml:space="preserve">       </w:t>
            </w:r>
            <w:r>
              <w:rPr>
                <w:rFonts w:ascii="Times New Roman" w:hAnsi="Times New Roman"/>
                <w:b/>
              </w:rPr>
              <w:t xml:space="preserve"> </w:t>
            </w:r>
          </w:p>
        </w:tc>
        <w:tc>
          <w:tcPr>
            <w:tcW w:w="2353" w:type="dxa"/>
            <w:tcBorders>
              <w:top w:val="single" w:sz="4" w:space="0" w:color="auto"/>
              <w:left w:val="single" w:sz="4" w:space="0" w:color="auto"/>
              <w:bottom w:val="single" w:sz="4" w:space="0" w:color="auto"/>
              <w:right w:val="single" w:sz="4" w:space="0" w:color="auto"/>
            </w:tcBorders>
          </w:tcPr>
          <w:p w14:paraId="61942705" w14:textId="77777777" w:rsidR="00410DDD" w:rsidRDefault="00410DDD">
            <w:pPr>
              <w:jc w:val="center"/>
              <w:rPr>
                <w:rFonts w:ascii="Times New Roman" w:hAnsi="Times New Roman"/>
              </w:rPr>
            </w:pPr>
            <w:r>
              <w:rPr>
                <w:rFonts w:ascii="Times New Roman" w:hAnsi="Times New Roman"/>
              </w:rPr>
              <w:lastRenderedPageBreak/>
              <w:t>Песни:</w:t>
            </w:r>
          </w:p>
          <w:p w14:paraId="0BA9CC9A" w14:textId="77777777" w:rsidR="00410DDD" w:rsidRDefault="00410DDD">
            <w:pPr>
              <w:jc w:val="center"/>
              <w:rPr>
                <w:rFonts w:ascii="Times New Roman" w:hAnsi="Times New Roman"/>
              </w:rPr>
            </w:pPr>
            <w:r>
              <w:rPr>
                <w:rFonts w:ascii="Times New Roman" w:hAnsi="Times New Roman"/>
              </w:rPr>
              <w:t>«Три веселых зайчика»;</w:t>
            </w:r>
          </w:p>
          <w:p w14:paraId="0C1AE4FF" w14:textId="77777777" w:rsidR="00410DDD" w:rsidRDefault="00410DDD">
            <w:pPr>
              <w:jc w:val="center"/>
              <w:rPr>
                <w:rFonts w:ascii="Times New Roman" w:hAnsi="Times New Roman"/>
              </w:rPr>
            </w:pPr>
            <w:r>
              <w:rPr>
                <w:rFonts w:ascii="Times New Roman" w:hAnsi="Times New Roman"/>
              </w:rPr>
              <w:t>«Очень любим маму»;</w:t>
            </w:r>
          </w:p>
          <w:p w14:paraId="7ECFD530" w14:textId="77777777" w:rsidR="00410DDD" w:rsidRDefault="00410DDD">
            <w:pPr>
              <w:jc w:val="center"/>
              <w:rPr>
                <w:rFonts w:ascii="Times New Roman" w:hAnsi="Times New Roman"/>
              </w:rPr>
            </w:pPr>
            <w:r>
              <w:rPr>
                <w:rFonts w:ascii="Times New Roman" w:hAnsi="Times New Roman"/>
              </w:rPr>
              <w:t>«В новогоднем лесу»;</w:t>
            </w:r>
          </w:p>
          <w:p w14:paraId="06328861" w14:textId="77777777" w:rsidR="00410DDD" w:rsidRDefault="00410DDD">
            <w:pPr>
              <w:jc w:val="center"/>
              <w:rPr>
                <w:rFonts w:ascii="Times New Roman" w:hAnsi="Times New Roman"/>
              </w:rPr>
            </w:pPr>
            <w:r>
              <w:rPr>
                <w:rFonts w:ascii="Times New Roman" w:hAnsi="Times New Roman"/>
              </w:rPr>
              <w:t xml:space="preserve">«Дождь пойдет по </w:t>
            </w:r>
            <w:r>
              <w:rPr>
                <w:rFonts w:ascii="Times New Roman" w:hAnsi="Times New Roman"/>
              </w:rPr>
              <w:lastRenderedPageBreak/>
              <w:t>улице»</w:t>
            </w:r>
          </w:p>
          <w:p w14:paraId="5BA6A11E" w14:textId="77777777" w:rsidR="00410DDD" w:rsidRDefault="00410DDD">
            <w:pPr>
              <w:jc w:val="center"/>
              <w:rPr>
                <w:rFonts w:ascii="Times New Roman" w:hAnsi="Times New Roman"/>
              </w:rPr>
            </w:pPr>
          </w:p>
        </w:tc>
        <w:tc>
          <w:tcPr>
            <w:tcW w:w="2767" w:type="dxa"/>
            <w:tcBorders>
              <w:top w:val="single" w:sz="4" w:space="0" w:color="auto"/>
              <w:left w:val="single" w:sz="4" w:space="0" w:color="auto"/>
              <w:bottom w:val="single" w:sz="4" w:space="0" w:color="auto"/>
              <w:right w:val="single" w:sz="4" w:space="0" w:color="auto"/>
            </w:tcBorders>
          </w:tcPr>
          <w:p w14:paraId="227FD85D" w14:textId="77777777" w:rsidR="00410DDD" w:rsidRDefault="00410DDD">
            <w:pPr>
              <w:rPr>
                <w:rFonts w:ascii="Times New Roman" w:hAnsi="Times New Roman"/>
              </w:rPr>
            </w:pPr>
            <w:r>
              <w:rPr>
                <w:rFonts w:ascii="Times New Roman" w:hAnsi="Times New Roman"/>
              </w:rPr>
              <w:lastRenderedPageBreak/>
              <w:t>Упражнение на развитие музыкальных способностей: ритм, сила голоса, музыкальную память.</w:t>
            </w:r>
          </w:p>
          <w:p w14:paraId="1D9C20CF" w14:textId="77777777" w:rsidR="00410DDD" w:rsidRDefault="00410DDD">
            <w:pPr>
              <w:rPr>
                <w:rFonts w:ascii="Times New Roman" w:hAnsi="Times New Roman"/>
              </w:rPr>
            </w:pPr>
            <w:r>
              <w:rPr>
                <w:rFonts w:ascii="Times New Roman" w:hAnsi="Times New Roman"/>
              </w:rPr>
              <w:t>Музыкальная игра (фольклор) «Капуста»;</w:t>
            </w:r>
          </w:p>
          <w:p w14:paraId="09A36172" w14:textId="77777777" w:rsidR="00410DDD" w:rsidRDefault="00410DDD">
            <w:pPr>
              <w:rPr>
                <w:rFonts w:ascii="Times New Roman" w:hAnsi="Times New Roman"/>
              </w:rPr>
            </w:pPr>
            <w:r>
              <w:rPr>
                <w:rFonts w:ascii="Times New Roman" w:hAnsi="Times New Roman"/>
              </w:rPr>
              <w:t xml:space="preserve">Музыкальная игра «Кот </w:t>
            </w:r>
            <w:r>
              <w:rPr>
                <w:rFonts w:ascii="Times New Roman" w:hAnsi="Times New Roman"/>
              </w:rPr>
              <w:lastRenderedPageBreak/>
              <w:t>Васька»;</w:t>
            </w:r>
          </w:p>
          <w:p w14:paraId="5BDE0763" w14:textId="77777777" w:rsidR="00410DDD" w:rsidRDefault="00410DDD">
            <w:pPr>
              <w:rPr>
                <w:rFonts w:ascii="Times New Roman" w:hAnsi="Times New Roman"/>
              </w:rPr>
            </w:pPr>
            <w:r>
              <w:rPr>
                <w:rFonts w:ascii="Times New Roman" w:hAnsi="Times New Roman"/>
              </w:rPr>
              <w:t>Музыкальная игра «Слушай хлопки»;</w:t>
            </w:r>
          </w:p>
          <w:p w14:paraId="6FCE4AE9" w14:textId="77777777" w:rsidR="00410DDD" w:rsidRDefault="00410DDD">
            <w:pPr>
              <w:rPr>
                <w:rFonts w:ascii="Times New Roman" w:hAnsi="Times New Roman"/>
              </w:rPr>
            </w:pPr>
            <w:r>
              <w:rPr>
                <w:rFonts w:ascii="Times New Roman" w:hAnsi="Times New Roman"/>
              </w:rPr>
              <w:t>Музыкальная игра-загадка «Чья очередь?»</w:t>
            </w:r>
          </w:p>
          <w:p w14:paraId="581CC6B4" w14:textId="77777777" w:rsidR="00410DDD" w:rsidRDefault="00410DDD">
            <w:pPr>
              <w:rPr>
                <w:rFonts w:ascii="Times New Roman" w:hAnsi="Times New Roman"/>
              </w:rPr>
            </w:pPr>
          </w:p>
          <w:p w14:paraId="62FFBD2F" w14:textId="77777777" w:rsidR="00410DDD" w:rsidRDefault="00410DDD">
            <w:pPr>
              <w:jc w:val="center"/>
              <w:rPr>
                <w:rFonts w:ascii="Times New Roman" w:hAnsi="Times New Roman"/>
              </w:rPr>
            </w:pPr>
          </w:p>
        </w:tc>
      </w:tr>
      <w:tr w:rsidR="00410DDD" w14:paraId="275662CE" w14:textId="77777777" w:rsidTr="00410DDD">
        <w:trPr>
          <w:trHeight w:val="276"/>
        </w:trPr>
        <w:tc>
          <w:tcPr>
            <w:tcW w:w="1718" w:type="dxa"/>
            <w:tcBorders>
              <w:top w:val="single" w:sz="4" w:space="0" w:color="auto"/>
              <w:left w:val="single" w:sz="4" w:space="0" w:color="auto"/>
              <w:bottom w:val="single" w:sz="4" w:space="0" w:color="auto"/>
              <w:right w:val="single" w:sz="4" w:space="0" w:color="auto"/>
            </w:tcBorders>
            <w:hideMark/>
          </w:tcPr>
          <w:p w14:paraId="71767D19" w14:textId="77777777" w:rsidR="00410DDD" w:rsidRDefault="00410DDD">
            <w:pPr>
              <w:jc w:val="center"/>
              <w:rPr>
                <w:rFonts w:ascii="Times New Roman" w:hAnsi="Times New Roman"/>
              </w:rPr>
            </w:pPr>
            <w:r>
              <w:rPr>
                <w:rFonts w:ascii="Times New Roman" w:hAnsi="Times New Roman"/>
              </w:rPr>
              <w:lastRenderedPageBreak/>
              <w:t>Период</w:t>
            </w:r>
          </w:p>
          <w:p w14:paraId="69AA2ECD" w14:textId="77777777" w:rsidR="00410DDD" w:rsidRDefault="00410DDD">
            <w:pPr>
              <w:jc w:val="center"/>
              <w:rPr>
                <w:rFonts w:ascii="Times New Roman" w:hAnsi="Times New Roman"/>
              </w:rPr>
            </w:pPr>
            <w:r>
              <w:rPr>
                <w:rFonts w:ascii="Times New Roman" w:hAnsi="Times New Roman"/>
              </w:rPr>
              <w:t>Январь - Февраль</w:t>
            </w:r>
          </w:p>
        </w:tc>
        <w:tc>
          <w:tcPr>
            <w:tcW w:w="2733" w:type="dxa"/>
            <w:tcBorders>
              <w:top w:val="single" w:sz="4" w:space="0" w:color="auto"/>
              <w:left w:val="single" w:sz="4" w:space="0" w:color="auto"/>
              <w:bottom w:val="single" w:sz="4" w:space="0" w:color="auto"/>
              <w:right w:val="single" w:sz="4" w:space="0" w:color="auto"/>
            </w:tcBorders>
            <w:hideMark/>
          </w:tcPr>
          <w:p w14:paraId="40D25F17" w14:textId="77777777" w:rsidR="00410DDD" w:rsidRDefault="00410DDD">
            <w:pPr>
              <w:jc w:val="center"/>
              <w:rPr>
                <w:rFonts w:ascii="Times New Roman" w:hAnsi="Times New Roman"/>
              </w:rPr>
            </w:pPr>
            <w:r>
              <w:rPr>
                <w:rFonts w:ascii="Times New Roman" w:hAnsi="Times New Roman"/>
              </w:rPr>
              <w:t>1 часть</w:t>
            </w:r>
          </w:p>
        </w:tc>
        <w:tc>
          <w:tcPr>
            <w:tcW w:w="2353" w:type="dxa"/>
            <w:tcBorders>
              <w:top w:val="single" w:sz="4" w:space="0" w:color="auto"/>
              <w:left w:val="single" w:sz="4" w:space="0" w:color="auto"/>
              <w:bottom w:val="single" w:sz="4" w:space="0" w:color="auto"/>
              <w:right w:val="single" w:sz="4" w:space="0" w:color="auto"/>
            </w:tcBorders>
            <w:hideMark/>
          </w:tcPr>
          <w:p w14:paraId="6196CF6B" w14:textId="77777777" w:rsidR="00410DDD" w:rsidRDefault="00410DDD">
            <w:pPr>
              <w:jc w:val="center"/>
              <w:rPr>
                <w:rFonts w:ascii="Times New Roman" w:hAnsi="Times New Roman"/>
              </w:rPr>
            </w:pPr>
            <w:r>
              <w:rPr>
                <w:rFonts w:ascii="Times New Roman" w:hAnsi="Times New Roman"/>
              </w:rPr>
              <w:t>2 часть</w:t>
            </w:r>
          </w:p>
        </w:tc>
        <w:tc>
          <w:tcPr>
            <w:tcW w:w="2767" w:type="dxa"/>
            <w:tcBorders>
              <w:top w:val="single" w:sz="4" w:space="0" w:color="auto"/>
              <w:left w:val="single" w:sz="4" w:space="0" w:color="auto"/>
              <w:bottom w:val="single" w:sz="4" w:space="0" w:color="auto"/>
              <w:right w:val="single" w:sz="4" w:space="0" w:color="auto"/>
            </w:tcBorders>
            <w:hideMark/>
          </w:tcPr>
          <w:p w14:paraId="71A02272" w14:textId="77777777" w:rsidR="00410DDD" w:rsidRDefault="00410DDD">
            <w:pPr>
              <w:jc w:val="center"/>
              <w:rPr>
                <w:rFonts w:ascii="Times New Roman" w:hAnsi="Times New Roman"/>
              </w:rPr>
            </w:pPr>
            <w:r>
              <w:rPr>
                <w:rFonts w:ascii="Times New Roman" w:hAnsi="Times New Roman"/>
              </w:rPr>
              <w:t>3 часть</w:t>
            </w:r>
          </w:p>
        </w:tc>
      </w:tr>
      <w:tr w:rsidR="00410DDD" w14:paraId="339DF33E" w14:textId="77777777" w:rsidTr="00410DDD">
        <w:trPr>
          <w:trHeight w:val="276"/>
        </w:trPr>
        <w:tc>
          <w:tcPr>
            <w:tcW w:w="1718" w:type="dxa"/>
            <w:tcBorders>
              <w:top w:val="single" w:sz="4" w:space="0" w:color="auto"/>
              <w:left w:val="single" w:sz="4" w:space="0" w:color="auto"/>
              <w:bottom w:val="single" w:sz="4" w:space="0" w:color="auto"/>
              <w:right w:val="single" w:sz="4" w:space="0" w:color="auto"/>
            </w:tcBorders>
            <w:hideMark/>
          </w:tcPr>
          <w:p w14:paraId="38194830" w14:textId="77777777" w:rsidR="00410DDD" w:rsidRDefault="00410DDD">
            <w:pPr>
              <w:jc w:val="center"/>
              <w:rPr>
                <w:rFonts w:ascii="Times New Roman" w:hAnsi="Times New Roman"/>
              </w:rPr>
            </w:pPr>
            <w:r>
              <w:rPr>
                <w:rFonts w:ascii="Times New Roman" w:hAnsi="Times New Roman"/>
              </w:rPr>
              <w:t>Детские песни</w:t>
            </w:r>
          </w:p>
          <w:p w14:paraId="3CF31AA0" w14:textId="77777777" w:rsidR="00410DDD" w:rsidRDefault="00410DDD">
            <w:pPr>
              <w:jc w:val="center"/>
              <w:rPr>
                <w:rFonts w:ascii="Times New Roman" w:hAnsi="Times New Roman"/>
              </w:rPr>
            </w:pPr>
            <w:r>
              <w:rPr>
                <w:rFonts w:ascii="Times New Roman" w:hAnsi="Times New Roman"/>
              </w:rPr>
              <w:t>советских и современных композиторов</w:t>
            </w:r>
          </w:p>
        </w:tc>
        <w:tc>
          <w:tcPr>
            <w:tcW w:w="2733" w:type="dxa"/>
            <w:tcBorders>
              <w:top w:val="single" w:sz="4" w:space="0" w:color="auto"/>
              <w:left w:val="single" w:sz="4" w:space="0" w:color="auto"/>
              <w:bottom w:val="single" w:sz="4" w:space="0" w:color="auto"/>
              <w:right w:val="single" w:sz="4" w:space="0" w:color="auto"/>
            </w:tcBorders>
            <w:hideMark/>
          </w:tcPr>
          <w:p w14:paraId="55514703" w14:textId="77777777" w:rsidR="00410DDD" w:rsidRDefault="00410DDD">
            <w:pPr>
              <w:tabs>
                <w:tab w:val="num" w:pos="0"/>
              </w:tabs>
              <w:ind w:left="72" w:hanging="72"/>
              <w:rPr>
                <w:rFonts w:ascii="Times New Roman" w:hAnsi="Times New Roman"/>
              </w:rPr>
            </w:pPr>
            <w:r>
              <w:rPr>
                <w:rFonts w:ascii="Times New Roman" w:hAnsi="Times New Roman"/>
              </w:rPr>
              <w:t>Постановка речевого дыхания  (стр. 255-268) Т.М. Власова Фонетическая ритмика;</w:t>
            </w:r>
          </w:p>
          <w:p w14:paraId="2A1E2498"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Скороговорки.</w:t>
            </w:r>
          </w:p>
          <w:p w14:paraId="616EA146" w14:textId="77777777" w:rsidR="00410DDD" w:rsidRDefault="00410DDD">
            <w:pPr>
              <w:tabs>
                <w:tab w:val="num" w:pos="0"/>
              </w:tabs>
              <w:ind w:left="72" w:hanging="72"/>
              <w:rPr>
                <w:rFonts w:ascii="Times New Roman" w:hAnsi="Times New Roman"/>
              </w:rPr>
            </w:pPr>
            <w:proofErr w:type="spellStart"/>
            <w:r>
              <w:rPr>
                <w:rFonts w:ascii="Times New Roman" w:hAnsi="Times New Roman"/>
              </w:rPr>
              <w:t>Распевки</w:t>
            </w:r>
            <w:proofErr w:type="spellEnd"/>
            <w:r>
              <w:rPr>
                <w:rFonts w:ascii="Times New Roman" w:hAnsi="Times New Roman"/>
              </w:rPr>
              <w:t>-прибаутки</w:t>
            </w:r>
          </w:p>
          <w:p w14:paraId="6C2DF443" w14:textId="77777777" w:rsidR="00410DDD" w:rsidRDefault="00410DDD">
            <w:pPr>
              <w:numPr>
                <w:ilvl w:val="0"/>
                <w:numId w:val="16"/>
              </w:numPr>
              <w:spacing w:after="0" w:line="240" w:lineRule="auto"/>
              <w:rPr>
                <w:rFonts w:ascii="Times New Roman" w:hAnsi="Times New Roman"/>
              </w:rPr>
            </w:pPr>
            <w:r>
              <w:rPr>
                <w:rFonts w:ascii="Times New Roman" w:hAnsi="Times New Roman"/>
              </w:rPr>
              <w:t>«Гуси»</w:t>
            </w:r>
          </w:p>
          <w:p w14:paraId="3A009584" w14:textId="77777777" w:rsidR="00410DDD" w:rsidRDefault="00410DDD">
            <w:pPr>
              <w:numPr>
                <w:ilvl w:val="0"/>
                <w:numId w:val="16"/>
              </w:numPr>
              <w:spacing w:after="0" w:line="240" w:lineRule="auto"/>
              <w:rPr>
                <w:rFonts w:ascii="Times New Roman" w:hAnsi="Times New Roman"/>
              </w:rPr>
            </w:pPr>
            <w:r>
              <w:rPr>
                <w:rFonts w:ascii="Times New Roman" w:hAnsi="Times New Roman"/>
              </w:rPr>
              <w:t>«Ай, чу, чу, чу»</w:t>
            </w:r>
          </w:p>
          <w:p w14:paraId="4374C770" w14:textId="77777777" w:rsidR="00410DDD" w:rsidRDefault="00410DDD">
            <w:pPr>
              <w:rPr>
                <w:rFonts w:ascii="Times New Roman" w:hAnsi="Times New Roman"/>
              </w:rPr>
            </w:pPr>
            <w:proofErr w:type="spellStart"/>
            <w:r>
              <w:rPr>
                <w:rFonts w:ascii="Times New Roman" w:hAnsi="Times New Roman"/>
              </w:rPr>
              <w:t>Распевки-потешки</w:t>
            </w:r>
            <w:proofErr w:type="spellEnd"/>
            <w:r>
              <w:rPr>
                <w:rFonts w:ascii="Times New Roman" w:hAnsi="Times New Roman"/>
              </w:rPr>
              <w:t>:</w:t>
            </w:r>
          </w:p>
          <w:p w14:paraId="7213EF66" w14:textId="77777777" w:rsidR="00410DDD" w:rsidRDefault="00410DDD">
            <w:pPr>
              <w:numPr>
                <w:ilvl w:val="0"/>
                <w:numId w:val="16"/>
              </w:numPr>
              <w:spacing w:after="0" w:line="240" w:lineRule="auto"/>
              <w:rPr>
                <w:rFonts w:ascii="Times New Roman" w:hAnsi="Times New Roman"/>
              </w:rPr>
            </w:pPr>
            <w:r>
              <w:rPr>
                <w:rFonts w:ascii="Times New Roman" w:hAnsi="Times New Roman"/>
              </w:rPr>
              <w:t>«Кролики»;</w:t>
            </w:r>
          </w:p>
          <w:p w14:paraId="01D4027C" w14:textId="77777777" w:rsidR="00410DDD" w:rsidRDefault="00410DDD">
            <w:pPr>
              <w:numPr>
                <w:ilvl w:val="0"/>
                <w:numId w:val="16"/>
              </w:numPr>
              <w:spacing w:after="0" w:line="240" w:lineRule="auto"/>
              <w:rPr>
                <w:rFonts w:ascii="Times New Roman" w:hAnsi="Times New Roman"/>
              </w:rPr>
            </w:pPr>
            <w:r>
              <w:rPr>
                <w:rFonts w:ascii="Times New Roman" w:hAnsi="Times New Roman"/>
              </w:rPr>
              <w:t>«Андрей-воробей»</w:t>
            </w:r>
          </w:p>
        </w:tc>
        <w:tc>
          <w:tcPr>
            <w:tcW w:w="2353" w:type="dxa"/>
            <w:tcBorders>
              <w:top w:val="single" w:sz="4" w:space="0" w:color="auto"/>
              <w:left w:val="single" w:sz="4" w:space="0" w:color="auto"/>
              <w:bottom w:val="single" w:sz="4" w:space="0" w:color="auto"/>
              <w:right w:val="single" w:sz="4" w:space="0" w:color="auto"/>
            </w:tcBorders>
            <w:hideMark/>
          </w:tcPr>
          <w:p w14:paraId="3D700E36" w14:textId="77777777" w:rsidR="00410DDD" w:rsidRDefault="00410DDD">
            <w:pPr>
              <w:jc w:val="center"/>
              <w:rPr>
                <w:rFonts w:ascii="Times New Roman" w:hAnsi="Times New Roman"/>
              </w:rPr>
            </w:pPr>
            <w:r>
              <w:rPr>
                <w:rFonts w:ascii="Times New Roman" w:hAnsi="Times New Roman"/>
              </w:rPr>
              <w:t>Песни:</w:t>
            </w:r>
          </w:p>
          <w:p w14:paraId="0EDE0C2F" w14:textId="77777777" w:rsidR="00410DDD" w:rsidRDefault="00410DDD">
            <w:pPr>
              <w:jc w:val="center"/>
              <w:rPr>
                <w:rFonts w:ascii="Times New Roman" w:hAnsi="Times New Roman"/>
              </w:rPr>
            </w:pPr>
            <w:r>
              <w:rPr>
                <w:rFonts w:ascii="Times New Roman" w:hAnsi="Times New Roman"/>
              </w:rPr>
              <w:t>«Про козлика»;</w:t>
            </w:r>
          </w:p>
          <w:p w14:paraId="77861407" w14:textId="77777777" w:rsidR="00410DDD" w:rsidRDefault="00410DDD">
            <w:pPr>
              <w:jc w:val="center"/>
              <w:rPr>
                <w:rFonts w:ascii="Times New Roman" w:hAnsi="Times New Roman"/>
              </w:rPr>
            </w:pPr>
            <w:r>
              <w:rPr>
                <w:rFonts w:ascii="Times New Roman" w:hAnsi="Times New Roman"/>
              </w:rPr>
              <w:t>«Вышли дети в сад зеленый»;</w:t>
            </w:r>
          </w:p>
          <w:p w14:paraId="6DBB5025" w14:textId="77777777" w:rsidR="00410DDD" w:rsidRDefault="00410DDD">
            <w:pPr>
              <w:jc w:val="center"/>
              <w:rPr>
                <w:rFonts w:ascii="Times New Roman" w:hAnsi="Times New Roman"/>
              </w:rPr>
            </w:pPr>
            <w:r>
              <w:rPr>
                <w:rFonts w:ascii="Times New Roman" w:hAnsi="Times New Roman"/>
              </w:rPr>
              <w:t>«Веселая мышка»;</w:t>
            </w:r>
          </w:p>
          <w:p w14:paraId="45FE822B" w14:textId="77777777" w:rsidR="00410DDD" w:rsidRDefault="00410DDD">
            <w:pPr>
              <w:jc w:val="center"/>
              <w:rPr>
                <w:rFonts w:ascii="Times New Roman" w:hAnsi="Times New Roman"/>
              </w:rPr>
            </w:pPr>
            <w:r>
              <w:rPr>
                <w:rFonts w:ascii="Times New Roman" w:hAnsi="Times New Roman"/>
              </w:rPr>
              <w:t>«Паровозик»;</w:t>
            </w:r>
          </w:p>
          <w:p w14:paraId="4FD486A9" w14:textId="77777777" w:rsidR="00410DDD" w:rsidRDefault="00410DDD">
            <w:pPr>
              <w:jc w:val="center"/>
              <w:rPr>
                <w:rFonts w:ascii="Times New Roman" w:hAnsi="Times New Roman"/>
              </w:rPr>
            </w:pPr>
            <w:r>
              <w:rPr>
                <w:rFonts w:ascii="Times New Roman" w:hAnsi="Times New Roman"/>
              </w:rPr>
              <w:t>«Ехал поросенок на рассвете»</w:t>
            </w:r>
          </w:p>
        </w:tc>
        <w:tc>
          <w:tcPr>
            <w:tcW w:w="2767" w:type="dxa"/>
            <w:tcBorders>
              <w:top w:val="single" w:sz="4" w:space="0" w:color="auto"/>
              <w:left w:val="single" w:sz="4" w:space="0" w:color="auto"/>
              <w:bottom w:val="single" w:sz="4" w:space="0" w:color="auto"/>
              <w:right w:val="single" w:sz="4" w:space="0" w:color="auto"/>
            </w:tcBorders>
          </w:tcPr>
          <w:p w14:paraId="273ECF79" w14:textId="77777777" w:rsidR="00410DDD" w:rsidRDefault="00410DDD">
            <w:pPr>
              <w:jc w:val="center"/>
              <w:rPr>
                <w:rFonts w:ascii="Times New Roman" w:hAnsi="Times New Roman"/>
              </w:rPr>
            </w:pPr>
            <w:r>
              <w:rPr>
                <w:rFonts w:ascii="Times New Roman" w:hAnsi="Times New Roman"/>
              </w:rPr>
              <w:t>Музыкальная игра «Тень-тень»;</w:t>
            </w:r>
          </w:p>
          <w:p w14:paraId="2FAA12C6" w14:textId="77777777" w:rsidR="00410DDD" w:rsidRDefault="00410DDD">
            <w:pPr>
              <w:jc w:val="center"/>
              <w:rPr>
                <w:rFonts w:ascii="Times New Roman" w:hAnsi="Times New Roman"/>
              </w:rPr>
            </w:pPr>
            <w:r>
              <w:rPr>
                <w:rFonts w:ascii="Times New Roman" w:hAnsi="Times New Roman"/>
              </w:rPr>
              <w:t>Музыкальная игра «Лесенка-</w:t>
            </w:r>
            <w:proofErr w:type="spellStart"/>
            <w:r>
              <w:rPr>
                <w:rFonts w:ascii="Times New Roman" w:hAnsi="Times New Roman"/>
              </w:rPr>
              <w:t>чудесенка</w:t>
            </w:r>
            <w:proofErr w:type="spellEnd"/>
            <w:r>
              <w:rPr>
                <w:rFonts w:ascii="Times New Roman" w:hAnsi="Times New Roman"/>
              </w:rPr>
              <w:t>»;</w:t>
            </w:r>
          </w:p>
          <w:p w14:paraId="2A9F0A27" w14:textId="77777777" w:rsidR="00410DDD" w:rsidRDefault="00410DDD">
            <w:pPr>
              <w:jc w:val="center"/>
              <w:rPr>
                <w:rFonts w:ascii="Times New Roman" w:hAnsi="Times New Roman"/>
              </w:rPr>
            </w:pPr>
            <w:r>
              <w:rPr>
                <w:rFonts w:ascii="Times New Roman" w:hAnsi="Times New Roman"/>
              </w:rPr>
              <w:t>Музыкальная игра «Научи матрешек танцевать»;</w:t>
            </w:r>
          </w:p>
          <w:p w14:paraId="325533F0" w14:textId="77777777" w:rsidR="00410DDD" w:rsidRDefault="00410DDD">
            <w:pPr>
              <w:jc w:val="center"/>
              <w:rPr>
                <w:rFonts w:ascii="Times New Roman" w:hAnsi="Times New Roman"/>
              </w:rPr>
            </w:pPr>
            <w:r>
              <w:rPr>
                <w:rFonts w:ascii="Times New Roman" w:hAnsi="Times New Roman"/>
              </w:rPr>
              <w:t>Музыкальная игра «К нам пришли гости»</w:t>
            </w:r>
          </w:p>
          <w:p w14:paraId="09B659C1" w14:textId="77777777" w:rsidR="00410DDD" w:rsidRDefault="00410DDD">
            <w:pPr>
              <w:jc w:val="center"/>
              <w:rPr>
                <w:rFonts w:ascii="Times New Roman" w:hAnsi="Times New Roman"/>
              </w:rPr>
            </w:pPr>
          </w:p>
        </w:tc>
      </w:tr>
      <w:tr w:rsidR="00410DDD" w14:paraId="4BF81836" w14:textId="77777777" w:rsidTr="00410DDD">
        <w:trPr>
          <w:trHeight w:val="276"/>
        </w:trPr>
        <w:tc>
          <w:tcPr>
            <w:tcW w:w="1718" w:type="dxa"/>
            <w:tcBorders>
              <w:top w:val="single" w:sz="4" w:space="0" w:color="auto"/>
              <w:left w:val="single" w:sz="4" w:space="0" w:color="auto"/>
              <w:bottom w:val="single" w:sz="4" w:space="0" w:color="auto"/>
              <w:right w:val="single" w:sz="4" w:space="0" w:color="auto"/>
            </w:tcBorders>
            <w:hideMark/>
          </w:tcPr>
          <w:p w14:paraId="4D8958DB" w14:textId="77777777" w:rsidR="00410DDD" w:rsidRDefault="00410DDD">
            <w:pPr>
              <w:jc w:val="center"/>
              <w:rPr>
                <w:rFonts w:ascii="Times New Roman" w:hAnsi="Times New Roman"/>
              </w:rPr>
            </w:pPr>
            <w:r>
              <w:rPr>
                <w:rFonts w:ascii="Times New Roman" w:hAnsi="Times New Roman"/>
              </w:rPr>
              <w:t>Период</w:t>
            </w:r>
          </w:p>
          <w:p w14:paraId="2922A067" w14:textId="77777777" w:rsidR="00410DDD" w:rsidRDefault="00410DDD">
            <w:pPr>
              <w:jc w:val="center"/>
              <w:rPr>
                <w:rFonts w:ascii="Times New Roman" w:hAnsi="Times New Roman"/>
              </w:rPr>
            </w:pPr>
            <w:r>
              <w:rPr>
                <w:rFonts w:ascii="Times New Roman" w:hAnsi="Times New Roman"/>
              </w:rPr>
              <w:t>Март-Май</w:t>
            </w:r>
          </w:p>
        </w:tc>
        <w:tc>
          <w:tcPr>
            <w:tcW w:w="2733" w:type="dxa"/>
            <w:tcBorders>
              <w:top w:val="single" w:sz="4" w:space="0" w:color="auto"/>
              <w:left w:val="single" w:sz="4" w:space="0" w:color="auto"/>
              <w:bottom w:val="single" w:sz="4" w:space="0" w:color="auto"/>
              <w:right w:val="single" w:sz="4" w:space="0" w:color="auto"/>
            </w:tcBorders>
            <w:hideMark/>
          </w:tcPr>
          <w:p w14:paraId="307056E7" w14:textId="77777777" w:rsidR="00410DDD" w:rsidRDefault="00410DDD">
            <w:pPr>
              <w:jc w:val="center"/>
              <w:rPr>
                <w:rFonts w:ascii="Times New Roman" w:hAnsi="Times New Roman"/>
              </w:rPr>
            </w:pPr>
            <w:r>
              <w:rPr>
                <w:rFonts w:ascii="Times New Roman" w:hAnsi="Times New Roman"/>
              </w:rPr>
              <w:t>1 часть</w:t>
            </w:r>
          </w:p>
        </w:tc>
        <w:tc>
          <w:tcPr>
            <w:tcW w:w="2353" w:type="dxa"/>
            <w:tcBorders>
              <w:top w:val="single" w:sz="4" w:space="0" w:color="auto"/>
              <w:left w:val="single" w:sz="4" w:space="0" w:color="auto"/>
              <w:bottom w:val="single" w:sz="4" w:space="0" w:color="auto"/>
              <w:right w:val="single" w:sz="4" w:space="0" w:color="auto"/>
            </w:tcBorders>
            <w:hideMark/>
          </w:tcPr>
          <w:p w14:paraId="60C29A55" w14:textId="77777777" w:rsidR="00410DDD" w:rsidRDefault="00410DDD">
            <w:pPr>
              <w:jc w:val="center"/>
              <w:rPr>
                <w:rFonts w:ascii="Times New Roman" w:hAnsi="Times New Roman"/>
              </w:rPr>
            </w:pPr>
            <w:r>
              <w:rPr>
                <w:rFonts w:ascii="Times New Roman" w:hAnsi="Times New Roman"/>
              </w:rPr>
              <w:t>2 часть</w:t>
            </w:r>
          </w:p>
        </w:tc>
        <w:tc>
          <w:tcPr>
            <w:tcW w:w="2767" w:type="dxa"/>
            <w:tcBorders>
              <w:top w:val="single" w:sz="4" w:space="0" w:color="auto"/>
              <w:left w:val="single" w:sz="4" w:space="0" w:color="auto"/>
              <w:bottom w:val="single" w:sz="4" w:space="0" w:color="auto"/>
              <w:right w:val="single" w:sz="4" w:space="0" w:color="auto"/>
            </w:tcBorders>
            <w:hideMark/>
          </w:tcPr>
          <w:p w14:paraId="24A7947C" w14:textId="77777777" w:rsidR="00410DDD" w:rsidRDefault="00410DDD">
            <w:pPr>
              <w:jc w:val="center"/>
              <w:rPr>
                <w:rFonts w:ascii="Times New Roman" w:hAnsi="Times New Roman"/>
              </w:rPr>
            </w:pPr>
            <w:r>
              <w:rPr>
                <w:rFonts w:ascii="Times New Roman" w:hAnsi="Times New Roman"/>
              </w:rPr>
              <w:t>3 часть</w:t>
            </w:r>
          </w:p>
        </w:tc>
      </w:tr>
      <w:tr w:rsidR="00410DDD" w14:paraId="0C8694A3" w14:textId="77777777" w:rsidTr="00410DDD">
        <w:trPr>
          <w:trHeight w:val="276"/>
        </w:trPr>
        <w:tc>
          <w:tcPr>
            <w:tcW w:w="1718" w:type="dxa"/>
            <w:tcBorders>
              <w:top w:val="single" w:sz="4" w:space="0" w:color="auto"/>
              <w:left w:val="single" w:sz="4" w:space="0" w:color="auto"/>
              <w:bottom w:val="single" w:sz="4" w:space="0" w:color="auto"/>
              <w:right w:val="single" w:sz="4" w:space="0" w:color="auto"/>
            </w:tcBorders>
            <w:hideMark/>
          </w:tcPr>
          <w:p w14:paraId="07C5AE2E" w14:textId="77777777" w:rsidR="00410DDD" w:rsidRDefault="00410DDD">
            <w:pPr>
              <w:jc w:val="center"/>
              <w:rPr>
                <w:rFonts w:ascii="Times New Roman" w:hAnsi="Times New Roman"/>
              </w:rPr>
            </w:pPr>
            <w:r>
              <w:rPr>
                <w:rFonts w:ascii="Times New Roman" w:hAnsi="Times New Roman"/>
              </w:rPr>
              <w:t>Песни из мультфильмов</w:t>
            </w:r>
          </w:p>
        </w:tc>
        <w:tc>
          <w:tcPr>
            <w:tcW w:w="2733" w:type="dxa"/>
            <w:tcBorders>
              <w:top w:val="single" w:sz="4" w:space="0" w:color="auto"/>
              <w:left w:val="single" w:sz="4" w:space="0" w:color="auto"/>
              <w:bottom w:val="single" w:sz="4" w:space="0" w:color="auto"/>
              <w:right w:val="single" w:sz="4" w:space="0" w:color="auto"/>
            </w:tcBorders>
            <w:hideMark/>
          </w:tcPr>
          <w:p w14:paraId="45B7D707" w14:textId="77777777" w:rsidR="00410DDD" w:rsidRDefault="00410DDD">
            <w:pPr>
              <w:tabs>
                <w:tab w:val="num" w:pos="0"/>
              </w:tabs>
              <w:ind w:left="72" w:hanging="72"/>
              <w:rPr>
                <w:rFonts w:ascii="Times New Roman" w:hAnsi="Times New Roman"/>
              </w:rPr>
            </w:pPr>
            <w:r>
              <w:rPr>
                <w:rFonts w:ascii="Times New Roman" w:hAnsi="Times New Roman"/>
              </w:rPr>
              <w:t>Постановка речевого дыхания  (стр. 268-279) Т.М. Власова Фонетическая ритмика;</w:t>
            </w:r>
          </w:p>
          <w:p w14:paraId="38C109DA"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Скороговорки.</w:t>
            </w:r>
          </w:p>
          <w:p w14:paraId="60A3AFA8" w14:textId="77777777" w:rsidR="00410DDD" w:rsidRDefault="00410DDD">
            <w:pPr>
              <w:tabs>
                <w:tab w:val="num" w:pos="0"/>
              </w:tabs>
              <w:ind w:left="72" w:hanging="72"/>
              <w:rPr>
                <w:rFonts w:ascii="Times New Roman" w:hAnsi="Times New Roman"/>
              </w:rPr>
            </w:pPr>
            <w:r>
              <w:rPr>
                <w:rFonts w:ascii="Times New Roman" w:hAnsi="Times New Roman"/>
              </w:rPr>
              <w:t>Повторение пройденного. (Потешки, прибаутки, небылицы).</w:t>
            </w:r>
          </w:p>
        </w:tc>
        <w:tc>
          <w:tcPr>
            <w:tcW w:w="2353" w:type="dxa"/>
            <w:tcBorders>
              <w:top w:val="single" w:sz="4" w:space="0" w:color="auto"/>
              <w:left w:val="single" w:sz="4" w:space="0" w:color="auto"/>
              <w:bottom w:val="single" w:sz="4" w:space="0" w:color="auto"/>
              <w:right w:val="single" w:sz="4" w:space="0" w:color="auto"/>
            </w:tcBorders>
          </w:tcPr>
          <w:p w14:paraId="0296BA78" w14:textId="77777777" w:rsidR="00410DDD" w:rsidRDefault="00410DDD">
            <w:pPr>
              <w:jc w:val="center"/>
              <w:rPr>
                <w:rFonts w:ascii="Times New Roman" w:hAnsi="Times New Roman"/>
              </w:rPr>
            </w:pPr>
            <w:r>
              <w:rPr>
                <w:rFonts w:ascii="Times New Roman" w:hAnsi="Times New Roman"/>
              </w:rPr>
              <w:t>«Белые кораблики»;</w:t>
            </w:r>
          </w:p>
          <w:p w14:paraId="6B7C396D" w14:textId="77777777" w:rsidR="00410DDD" w:rsidRDefault="00410DDD">
            <w:pPr>
              <w:jc w:val="center"/>
              <w:rPr>
                <w:rFonts w:ascii="Times New Roman" w:hAnsi="Times New Roman"/>
              </w:rPr>
            </w:pPr>
            <w:r>
              <w:rPr>
                <w:rFonts w:ascii="Times New Roman" w:hAnsi="Times New Roman"/>
              </w:rPr>
              <w:t>«Антошка»;</w:t>
            </w:r>
          </w:p>
          <w:p w14:paraId="17B3EE68" w14:textId="77777777" w:rsidR="00410DDD" w:rsidRDefault="00410DDD">
            <w:pPr>
              <w:jc w:val="center"/>
              <w:rPr>
                <w:rFonts w:ascii="Times New Roman" w:hAnsi="Times New Roman"/>
              </w:rPr>
            </w:pPr>
            <w:r>
              <w:rPr>
                <w:rFonts w:ascii="Times New Roman" w:hAnsi="Times New Roman"/>
              </w:rPr>
              <w:t>«В траве сидел кузнечик»;</w:t>
            </w:r>
          </w:p>
          <w:p w14:paraId="6CCDD43C" w14:textId="77777777" w:rsidR="00410DDD" w:rsidRDefault="00410DDD">
            <w:pPr>
              <w:jc w:val="center"/>
              <w:rPr>
                <w:rFonts w:ascii="Times New Roman" w:hAnsi="Times New Roman"/>
              </w:rPr>
            </w:pPr>
            <w:r>
              <w:rPr>
                <w:rFonts w:ascii="Times New Roman" w:hAnsi="Times New Roman"/>
              </w:rPr>
              <w:t>«Голубой вагон»</w:t>
            </w:r>
          </w:p>
          <w:p w14:paraId="2F53F470" w14:textId="77777777" w:rsidR="00410DDD" w:rsidRDefault="00410DDD">
            <w:pPr>
              <w:jc w:val="center"/>
              <w:rPr>
                <w:rFonts w:ascii="Times New Roman" w:hAnsi="Times New Roman"/>
              </w:rPr>
            </w:pPr>
          </w:p>
          <w:p w14:paraId="42D5433B" w14:textId="77777777" w:rsidR="00410DDD" w:rsidRDefault="00410DDD">
            <w:pPr>
              <w:jc w:val="center"/>
              <w:rPr>
                <w:rFonts w:ascii="Times New Roman" w:hAnsi="Times New Roman"/>
              </w:rPr>
            </w:pPr>
          </w:p>
          <w:p w14:paraId="0A810069" w14:textId="77777777" w:rsidR="00410DDD" w:rsidRDefault="00410DDD">
            <w:pPr>
              <w:jc w:val="center"/>
              <w:rPr>
                <w:rFonts w:ascii="Times New Roman" w:hAnsi="Times New Roman"/>
              </w:rPr>
            </w:pPr>
          </w:p>
          <w:p w14:paraId="11F964AF" w14:textId="77777777" w:rsidR="00410DDD" w:rsidRDefault="00410DDD">
            <w:pPr>
              <w:jc w:val="center"/>
              <w:rPr>
                <w:rFonts w:ascii="Times New Roman" w:hAnsi="Times New Roman"/>
              </w:rPr>
            </w:pPr>
          </w:p>
        </w:tc>
        <w:tc>
          <w:tcPr>
            <w:tcW w:w="2767" w:type="dxa"/>
            <w:tcBorders>
              <w:top w:val="single" w:sz="4" w:space="0" w:color="auto"/>
              <w:left w:val="single" w:sz="4" w:space="0" w:color="auto"/>
              <w:bottom w:val="single" w:sz="4" w:space="0" w:color="auto"/>
              <w:right w:val="single" w:sz="4" w:space="0" w:color="auto"/>
            </w:tcBorders>
            <w:hideMark/>
          </w:tcPr>
          <w:p w14:paraId="27984B51" w14:textId="77777777" w:rsidR="00410DDD" w:rsidRDefault="00410DDD">
            <w:pPr>
              <w:jc w:val="center"/>
              <w:rPr>
                <w:rFonts w:ascii="Times New Roman" w:hAnsi="Times New Roman"/>
              </w:rPr>
            </w:pPr>
            <w:r>
              <w:rPr>
                <w:rFonts w:ascii="Times New Roman" w:hAnsi="Times New Roman"/>
              </w:rPr>
              <w:t>Игровые задания для развития импровизации</w:t>
            </w:r>
          </w:p>
          <w:p w14:paraId="188E2FAE" w14:textId="77777777" w:rsidR="00410DDD" w:rsidRDefault="00410DDD">
            <w:pPr>
              <w:jc w:val="center"/>
              <w:rPr>
                <w:rFonts w:ascii="Times New Roman" w:hAnsi="Times New Roman"/>
              </w:rPr>
            </w:pPr>
            <w:r>
              <w:rPr>
                <w:rFonts w:ascii="Times New Roman" w:hAnsi="Times New Roman"/>
              </w:rPr>
              <w:t>в песенном творчестве;</w:t>
            </w:r>
          </w:p>
          <w:p w14:paraId="21C7E41B" w14:textId="77777777" w:rsidR="00410DDD" w:rsidRDefault="00410DDD">
            <w:pPr>
              <w:jc w:val="center"/>
              <w:rPr>
                <w:rFonts w:ascii="Times New Roman" w:hAnsi="Times New Roman"/>
              </w:rPr>
            </w:pPr>
            <w:r>
              <w:rPr>
                <w:rFonts w:ascii="Times New Roman" w:hAnsi="Times New Roman"/>
              </w:rPr>
              <w:t>Музыкальная игра «Отгадай, кто мы?»</w:t>
            </w:r>
          </w:p>
        </w:tc>
      </w:tr>
    </w:tbl>
    <w:p w14:paraId="2200E6DE" w14:textId="77777777" w:rsidR="00410DDD" w:rsidRDefault="00410DDD" w:rsidP="00410DDD">
      <w:pPr>
        <w:tabs>
          <w:tab w:val="left" w:pos="851"/>
        </w:tabs>
        <w:ind w:left="360"/>
        <w:jc w:val="center"/>
        <w:rPr>
          <w:rFonts w:ascii="Times New Roman" w:hAnsi="Times New Roman"/>
        </w:rPr>
      </w:pPr>
    </w:p>
    <w:p w14:paraId="17A5883A" w14:textId="77777777" w:rsidR="00410DDD" w:rsidRDefault="00410DDD" w:rsidP="00410DDD">
      <w:pPr>
        <w:tabs>
          <w:tab w:val="left" w:pos="851"/>
        </w:tabs>
        <w:spacing w:line="360" w:lineRule="auto"/>
        <w:ind w:left="360"/>
        <w:jc w:val="center"/>
        <w:rPr>
          <w:rFonts w:ascii="Times New Roman" w:hAnsi="Times New Roman"/>
          <w:b/>
        </w:rPr>
      </w:pPr>
    </w:p>
    <w:p w14:paraId="4467C7AD" w14:textId="77777777" w:rsidR="00410DDD" w:rsidRDefault="00410DDD" w:rsidP="00410DDD">
      <w:pPr>
        <w:tabs>
          <w:tab w:val="left" w:pos="1843"/>
        </w:tabs>
        <w:spacing w:line="360" w:lineRule="auto"/>
        <w:jc w:val="both"/>
        <w:rPr>
          <w:rFonts w:ascii="Times New Roman" w:hAnsi="Times New Roman"/>
          <w:sz w:val="28"/>
          <w:szCs w:val="28"/>
        </w:rPr>
      </w:pPr>
    </w:p>
    <w:p w14:paraId="5C6410F0" w14:textId="77777777" w:rsidR="00410DDD" w:rsidRDefault="00410DDD" w:rsidP="00410DDD">
      <w:pPr>
        <w:tabs>
          <w:tab w:val="left" w:pos="1843"/>
        </w:tabs>
        <w:spacing w:line="360" w:lineRule="auto"/>
        <w:jc w:val="both"/>
        <w:rPr>
          <w:rFonts w:ascii="Times New Roman" w:hAnsi="Times New Roman"/>
          <w:sz w:val="28"/>
          <w:szCs w:val="28"/>
        </w:rPr>
      </w:pPr>
    </w:p>
    <w:p w14:paraId="05EA9FE8" w14:textId="77777777" w:rsidR="00410DDD" w:rsidRDefault="00410DDD" w:rsidP="00410DDD">
      <w:pPr>
        <w:pStyle w:val="3"/>
        <w:spacing w:line="360" w:lineRule="auto"/>
        <w:ind w:right="28"/>
        <w:jc w:val="center"/>
        <w:rPr>
          <w:rFonts w:ascii="Times New Roman" w:hAnsi="Times New Roman"/>
          <w:b/>
          <w:sz w:val="28"/>
          <w:szCs w:val="28"/>
        </w:rPr>
      </w:pPr>
      <w:r>
        <w:rPr>
          <w:rFonts w:ascii="Times New Roman" w:hAnsi="Times New Roman"/>
          <w:b/>
          <w:sz w:val="28"/>
          <w:szCs w:val="28"/>
        </w:rPr>
        <w:t xml:space="preserve">Характеристика возрастных возможностей певческих навыков </w:t>
      </w:r>
    </w:p>
    <w:p w14:paraId="15053D28" w14:textId="77777777" w:rsidR="00410DDD" w:rsidRDefault="00410DDD" w:rsidP="00410DDD">
      <w:pPr>
        <w:pStyle w:val="3"/>
        <w:spacing w:line="360" w:lineRule="auto"/>
        <w:ind w:right="28"/>
        <w:jc w:val="center"/>
        <w:rPr>
          <w:rFonts w:ascii="Times New Roman" w:hAnsi="Times New Roman"/>
          <w:b/>
          <w:sz w:val="28"/>
          <w:szCs w:val="28"/>
        </w:rPr>
      </w:pPr>
      <w:r>
        <w:rPr>
          <w:rFonts w:ascii="Times New Roman" w:hAnsi="Times New Roman"/>
          <w:b/>
          <w:sz w:val="28"/>
          <w:szCs w:val="28"/>
        </w:rPr>
        <w:t xml:space="preserve"> детей   от 5 до 7 лет</w:t>
      </w:r>
    </w:p>
    <w:p w14:paraId="0507F204" w14:textId="77777777" w:rsidR="00410DDD" w:rsidRDefault="00410DDD" w:rsidP="00410DDD">
      <w:pPr>
        <w:pStyle w:val="3"/>
        <w:spacing w:line="360" w:lineRule="auto"/>
        <w:ind w:right="28"/>
        <w:jc w:val="center"/>
        <w:rPr>
          <w:rFonts w:ascii="Times New Roman" w:hAnsi="Times New Roman"/>
          <w:b/>
          <w:sz w:val="28"/>
          <w:szCs w:val="28"/>
        </w:rPr>
      </w:pPr>
    </w:p>
    <w:p w14:paraId="1CDC25B3" w14:textId="77777777" w:rsidR="00410DDD" w:rsidRDefault="00410DDD" w:rsidP="00410DDD">
      <w:pPr>
        <w:pStyle w:val="3"/>
        <w:spacing w:line="360" w:lineRule="auto"/>
        <w:ind w:left="284" w:right="28"/>
        <w:rPr>
          <w:rFonts w:ascii="Times New Roman" w:hAnsi="Times New Roman"/>
          <w:sz w:val="28"/>
          <w:szCs w:val="28"/>
        </w:rPr>
      </w:pPr>
      <w:r>
        <w:rPr>
          <w:rFonts w:ascii="Times New Roman" w:hAnsi="Times New Roman"/>
          <w:sz w:val="28"/>
          <w:szCs w:val="28"/>
        </w:rPr>
        <w:t>- происходит координация слуха и голоса; музыки и движения;</w:t>
      </w:r>
    </w:p>
    <w:p w14:paraId="449EF7E1" w14:textId="77777777" w:rsidR="00410DDD" w:rsidRDefault="00410DDD" w:rsidP="00410DDD">
      <w:pPr>
        <w:pStyle w:val="3"/>
        <w:spacing w:line="360" w:lineRule="auto"/>
        <w:ind w:left="284" w:right="28"/>
        <w:rPr>
          <w:rFonts w:ascii="Times New Roman" w:hAnsi="Times New Roman"/>
          <w:sz w:val="28"/>
          <w:szCs w:val="28"/>
        </w:rPr>
      </w:pPr>
      <w:r>
        <w:rPr>
          <w:rFonts w:ascii="Times New Roman" w:hAnsi="Times New Roman"/>
          <w:sz w:val="28"/>
          <w:szCs w:val="28"/>
        </w:rPr>
        <w:t>- певческий диапазон в пределах ре – си, ре – до;</w:t>
      </w:r>
    </w:p>
    <w:p w14:paraId="219840E4" w14:textId="77777777" w:rsidR="00410DDD" w:rsidRDefault="00410DDD" w:rsidP="00410DDD">
      <w:pPr>
        <w:pStyle w:val="3"/>
        <w:spacing w:line="360" w:lineRule="auto"/>
        <w:ind w:left="284" w:right="28"/>
        <w:rPr>
          <w:rFonts w:ascii="Times New Roman" w:hAnsi="Times New Roman"/>
          <w:sz w:val="28"/>
          <w:szCs w:val="28"/>
        </w:rPr>
      </w:pPr>
      <w:r>
        <w:rPr>
          <w:rFonts w:ascii="Times New Roman" w:hAnsi="Times New Roman"/>
          <w:sz w:val="28"/>
          <w:szCs w:val="28"/>
        </w:rPr>
        <w:t>- способен петь более сложные по мелодическим и ритмическим особенностям песни;</w:t>
      </w:r>
    </w:p>
    <w:p w14:paraId="68FE2F9C" w14:textId="77777777" w:rsidR="00410DDD" w:rsidRDefault="00410DDD" w:rsidP="00410DDD">
      <w:pPr>
        <w:pStyle w:val="3"/>
        <w:tabs>
          <w:tab w:val="left" w:pos="1276"/>
        </w:tabs>
        <w:spacing w:line="360" w:lineRule="auto"/>
        <w:ind w:left="284" w:right="28"/>
        <w:rPr>
          <w:rFonts w:ascii="Times New Roman" w:hAnsi="Times New Roman"/>
          <w:sz w:val="28"/>
          <w:szCs w:val="28"/>
        </w:rPr>
      </w:pPr>
      <w:r>
        <w:rPr>
          <w:rFonts w:ascii="Times New Roman" w:hAnsi="Times New Roman"/>
          <w:sz w:val="28"/>
          <w:szCs w:val="28"/>
        </w:rPr>
        <w:t xml:space="preserve">- голос становится более звонким; </w:t>
      </w:r>
    </w:p>
    <w:p w14:paraId="7A756A21" w14:textId="77777777" w:rsidR="00410DDD" w:rsidRDefault="00410DDD" w:rsidP="00410DDD">
      <w:pPr>
        <w:pStyle w:val="3"/>
        <w:tabs>
          <w:tab w:val="left" w:pos="1276"/>
        </w:tabs>
        <w:spacing w:line="360" w:lineRule="auto"/>
        <w:ind w:left="284" w:right="28"/>
        <w:rPr>
          <w:rFonts w:ascii="Times New Roman" w:hAnsi="Times New Roman"/>
          <w:sz w:val="28"/>
          <w:szCs w:val="28"/>
        </w:rPr>
      </w:pPr>
      <w:r>
        <w:rPr>
          <w:rFonts w:ascii="Times New Roman" w:hAnsi="Times New Roman"/>
          <w:sz w:val="28"/>
          <w:szCs w:val="28"/>
        </w:rPr>
        <w:t>- отсутствие отдельных звуков в речи;</w:t>
      </w:r>
    </w:p>
    <w:p w14:paraId="05757ADD" w14:textId="77777777" w:rsidR="00410DDD" w:rsidRDefault="00410DDD" w:rsidP="00410DDD">
      <w:pPr>
        <w:pStyle w:val="3"/>
        <w:spacing w:line="360" w:lineRule="auto"/>
        <w:ind w:left="284" w:right="28"/>
        <w:rPr>
          <w:rFonts w:ascii="Times New Roman" w:hAnsi="Times New Roman"/>
          <w:sz w:val="28"/>
          <w:szCs w:val="28"/>
        </w:rPr>
      </w:pPr>
      <w:r>
        <w:rPr>
          <w:rFonts w:ascii="Times New Roman" w:hAnsi="Times New Roman"/>
          <w:sz w:val="28"/>
          <w:szCs w:val="28"/>
        </w:rPr>
        <w:t>- способен следить за певческой интонацией, контролировать и исправлять неточности своего пения;</w:t>
      </w:r>
    </w:p>
    <w:p w14:paraId="06F721F7" w14:textId="77777777" w:rsidR="00410DDD" w:rsidRDefault="00410DDD" w:rsidP="00410DDD">
      <w:pPr>
        <w:rPr>
          <w:rFonts w:ascii="Times New Roman" w:hAnsi="Times New Roman"/>
          <w:b/>
          <w:szCs w:val="28"/>
        </w:rPr>
      </w:pPr>
    </w:p>
    <w:p w14:paraId="51DEC49D" w14:textId="77777777" w:rsidR="00410DDD" w:rsidRDefault="00410DDD" w:rsidP="00410DDD">
      <w:pPr>
        <w:pStyle w:val="3"/>
        <w:spacing w:line="360" w:lineRule="auto"/>
        <w:ind w:left="284" w:right="28"/>
        <w:rPr>
          <w:rFonts w:ascii="Times New Roman" w:hAnsi="Times New Roman"/>
          <w:sz w:val="28"/>
          <w:szCs w:val="28"/>
        </w:rPr>
      </w:pPr>
      <w:r>
        <w:rPr>
          <w:rFonts w:ascii="Times New Roman" w:hAnsi="Times New Roman"/>
          <w:sz w:val="28"/>
          <w:szCs w:val="28"/>
        </w:rPr>
        <w:t>- ребенок способен петь на одном дыхания целые фразы и предложения;</w:t>
      </w:r>
    </w:p>
    <w:p w14:paraId="6A29AA9A"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xml:space="preserve">    - певческая дикция у большинства детей правильная;</w:t>
      </w:r>
    </w:p>
    <w:p w14:paraId="5B82C18A"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sz w:val="28"/>
          <w:szCs w:val="28"/>
        </w:rPr>
        <w:t xml:space="preserve">    - хоровое пение отличается слаженностью голосов по тембру и динамическим оттенкам.</w:t>
      </w:r>
    </w:p>
    <w:p w14:paraId="4247C50B" w14:textId="77777777" w:rsidR="00410DDD" w:rsidRDefault="00410DDD" w:rsidP="00410DDD">
      <w:pPr>
        <w:tabs>
          <w:tab w:val="left" w:pos="851"/>
        </w:tabs>
        <w:spacing w:line="360" w:lineRule="auto"/>
        <w:jc w:val="both"/>
        <w:rPr>
          <w:rFonts w:ascii="Times New Roman" w:hAnsi="Times New Roman"/>
          <w:sz w:val="28"/>
          <w:szCs w:val="28"/>
        </w:rPr>
      </w:pPr>
    </w:p>
    <w:p w14:paraId="565EFEC7" w14:textId="77777777" w:rsidR="00410DDD" w:rsidRDefault="00410DDD" w:rsidP="00410DDD">
      <w:pPr>
        <w:tabs>
          <w:tab w:val="left" w:pos="851"/>
        </w:tabs>
        <w:spacing w:line="36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Перспективное планирование</w:t>
      </w:r>
    </w:p>
    <w:p w14:paraId="1560F296" w14:textId="77777777" w:rsidR="00410DDD" w:rsidRDefault="00410DDD" w:rsidP="00410DDD">
      <w:pPr>
        <w:tabs>
          <w:tab w:val="left" w:pos="851"/>
        </w:tabs>
        <w:spacing w:line="360" w:lineRule="auto"/>
        <w:jc w:val="center"/>
        <w:rPr>
          <w:rFonts w:ascii="Times New Roman" w:hAnsi="Times New Roman"/>
          <w:b/>
          <w:sz w:val="28"/>
          <w:szCs w:val="28"/>
        </w:rPr>
      </w:pPr>
      <w:r>
        <w:rPr>
          <w:rFonts w:ascii="Times New Roman" w:hAnsi="Times New Roman"/>
          <w:b/>
          <w:sz w:val="28"/>
          <w:szCs w:val="28"/>
        </w:rPr>
        <w:t>(5-7 лет)</w:t>
      </w:r>
    </w:p>
    <w:p w14:paraId="4347133F" w14:textId="77777777" w:rsidR="00410DDD" w:rsidRDefault="00410DDD" w:rsidP="00410DDD">
      <w:pPr>
        <w:tabs>
          <w:tab w:val="left" w:pos="851"/>
        </w:tabs>
        <w:spacing w:line="360" w:lineRule="auto"/>
        <w:rPr>
          <w:rFonts w:ascii="Times New Roman" w:hAnsi="Times New Roman"/>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2615"/>
        <w:gridCol w:w="2740"/>
        <w:gridCol w:w="2523"/>
      </w:tblGrid>
      <w:tr w:rsidR="00410DDD" w14:paraId="42EAB6AB" w14:textId="77777777" w:rsidTr="00410DDD">
        <w:tc>
          <w:tcPr>
            <w:tcW w:w="1693" w:type="dxa"/>
            <w:tcBorders>
              <w:top w:val="single" w:sz="4" w:space="0" w:color="auto"/>
              <w:left w:val="single" w:sz="4" w:space="0" w:color="auto"/>
              <w:bottom w:val="single" w:sz="4" w:space="0" w:color="auto"/>
              <w:right w:val="single" w:sz="4" w:space="0" w:color="auto"/>
            </w:tcBorders>
            <w:hideMark/>
          </w:tcPr>
          <w:p w14:paraId="18BA3EEA" w14:textId="77777777" w:rsidR="00410DDD" w:rsidRDefault="00410DDD">
            <w:pPr>
              <w:jc w:val="center"/>
              <w:rPr>
                <w:rFonts w:ascii="Times New Roman" w:hAnsi="Times New Roman"/>
              </w:rPr>
            </w:pPr>
            <w:r>
              <w:rPr>
                <w:rFonts w:ascii="Times New Roman" w:hAnsi="Times New Roman"/>
              </w:rPr>
              <w:t>Период</w:t>
            </w:r>
          </w:p>
        </w:tc>
        <w:tc>
          <w:tcPr>
            <w:tcW w:w="7878" w:type="dxa"/>
            <w:gridSpan w:val="3"/>
            <w:tcBorders>
              <w:top w:val="single" w:sz="4" w:space="0" w:color="auto"/>
              <w:left w:val="single" w:sz="4" w:space="0" w:color="auto"/>
              <w:bottom w:val="single" w:sz="4" w:space="0" w:color="auto"/>
              <w:right w:val="single" w:sz="4" w:space="0" w:color="auto"/>
            </w:tcBorders>
            <w:hideMark/>
          </w:tcPr>
          <w:p w14:paraId="3C0C677B" w14:textId="77777777" w:rsidR="00410DDD" w:rsidRDefault="00410DDD">
            <w:pPr>
              <w:jc w:val="center"/>
              <w:rPr>
                <w:rFonts w:ascii="Times New Roman" w:hAnsi="Times New Roman"/>
              </w:rPr>
            </w:pPr>
            <w:r>
              <w:rPr>
                <w:rFonts w:ascii="Times New Roman" w:hAnsi="Times New Roman"/>
              </w:rPr>
              <w:t>Содержание работы</w:t>
            </w:r>
          </w:p>
        </w:tc>
      </w:tr>
      <w:tr w:rsidR="00410DDD" w14:paraId="18558A22" w14:textId="77777777" w:rsidTr="00410DDD">
        <w:tc>
          <w:tcPr>
            <w:tcW w:w="1693" w:type="dxa"/>
            <w:tcBorders>
              <w:top w:val="single" w:sz="4" w:space="0" w:color="auto"/>
              <w:left w:val="single" w:sz="4" w:space="0" w:color="auto"/>
              <w:bottom w:val="single" w:sz="4" w:space="0" w:color="auto"/>
              <w:right w:val="single" w:sz="4" w:space="0" w:color="auto"/>
            </w:tcBorders>
            <w:hideMark/>
          </w:tcPr>
          <w:p w14:paraId="416EA7EC" w14:textId="77777777" w:rsidR="00410DDD" w:rsidRDefault="00410DDD">
            <w:pPr>
              <w:jc w:val="center"/>
              <w:rPr>
                <w:rFonts w:ascii="Times New Roman" w:hAnsi="Times New Roman"/>
              </w:rPr>
            </w:pPr>
            <w:r>
              <w:rPr>
                <w:rFonts w:ascii="Times New Roman" w:hAnsi="Times New Roman"/>
              </w:rPr>
              <w:t>Октябрь.</w:t>
            </w:r>
          </w:p>
        </w:tc>
        <w:tc>
          <w:tcPr>
            <w:tcW w:w="2615" w:type="dxa"/>
            <w:tcBorders>
              <w:top w:val="single" w:sz="4" w:space="0" w:color="auto"/>
              <w:left w:val="single" w:sz="4" w:space="0" w:color="auto"/>
              <w:bottom w:val="single" w:sz="4" w:space="0" w:color="auto"/>
              <w:right w:val="single" w:sz="4" w:space="0" w:color="auto"/>
            </w:tcBorders>
            <w:hideMark/>
          </w:tcPr>
          <w:p w14:paraId="4D2CCE7E" w14:textId="77777777" w:rsidR="00410DDD" w:rsidRDefault="00410DDD">
            <w:pPr>
              <w:jc w:val="center"/>
              <w:rPr>
                <w:rFonts w:ascii="Times New Roman" w:hAnsi="Times New Roman"/>
              </w:rPr>
            </w:pPr>
            <w:r>
              <w:rPr>
                <w:rFonts w:ascii="Times New Roman" w:hAnsi="Times New Roman"/>
              </w:rPr>
              <w:t>1 часть</w:t>
            </w:r>
          </w:p>
        </w:tc>
        <w:tc>
          <w:tcPr>
            <w:tcW w:w="2740" w:type="dxa"/>
            <w:tcBorders>
              <w:top w:val="single" w:sz="4" w:space="0" w:color="auto"/>
              <w:left w:val="single" w:sz="4" w:space="0" w:color="auto"/>
              <w:bottom w:val="single" w:sz="4" w:space="0" w:color="auto"/>
              <w:right w:val="single" w:sz="4" w:space="0" w:color="auto"/>
            </w:tcBorders>
            <w:hideMark/>
          </w:tcPr>
          <w:p w14:paraId="4AFA95BC" w14:textId="77777777" w:rsidR="00410DDD" w:rsidRDefault="00410DDD">
            <w:pPr>
              <w:jc w:val="center"/>
              <w:rPr>
                <w:rFonts w:ascii="Times New Roman" w:hAnsi="Times New Roman"/>
              </w:rPr>
            </w:pPr>
            <w:r>
              <w:rPr>
                <w:rFonts w:ascii="Times New Roman" w:hAnsi="Times New Roman"/>
              </w:rPr>
              <w:t>2 часть</w:t>
            </w:r>
          </w:p>
        </w:tc>
        <w:tc>
          <w:tcPr>
            <w:tcW w:w="2523" w:type="dxa"/>
            <w:tcBorders>
              <w:top w:val="single" w:sz="4" w:space="0" w:color="auto"/>
              <w:left w:val="single" w:sz="4" w:space="0" w:color="auto"/>
              <w:bottom w:val="single" w:sz="4" w:space="0" w:color="auto"/>
              <w:right w:val="single" w:sz="4" w:space="0" w:color="auto"/>
            </w:tcBorders>
            <w:hideMark/>
          </w:tcPr>
          <w:p w14:paraId="0A4F1E99" w14:textId="77777777" w:rsidR="00410DDD" w:rsidRDefault="00410DDD">
            <w:pPr>
              <w:jc w:val="center"/>
              <w:rPr>
                <w:rFonts w:ascii="Times New Roman" w:hAnsi="Times New Roman"/>
              </w:rPr>
            </w:pPr>
            <w:r>
              <w:rPr>
                <w:rFonts w:ascii="Times New Roman" w:hAnsi="Times New Roman"/>
              </w:rPr>
              <w:t>3 часть</w:t>
            </w:r>
          </w:p>
        </w:tc>
      </w:tr>
      <w:tr w:rsidR="00410DDD" w14:paraId="6DCEC4CA"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tcPr>
          <w:p w14:paraId="24A0F6D2" w14:textId="77777777" w:rsidR="00410DDD" w:rsidRDefault="00410DDD">
            <w:pPr>
              <w:jc w:val="center"/>
              <w:rPr>
                <w:rFonts w:ascii="Times New Roman" w:hAnsi="Times New Roman"/>
              </w:rPr>
            </w:pPr>
          </w:p>
          <w:p w14:paraId="4E29A02B" w14:textId="77777777" w:rsidR="00410DDD" w:rsidRDefault="00410DDD">
            <w:pPr>
              <w:jc w:val="center"/>
              <w:rPr>
                <w:rFonts w:ascii="Times New Roman" w:hAnsi="Times New Roman"/>
              </w:rPr>
            </w:pPr>
            <w:r>
              <w:rPr>
                <w:rFonts w:ascii="Times New Roman" w:hAnsi="Times New Roman"/>
              </w:rPr>
              <w:lastRenderedPageBreak/>
              <w:t>Фольклор</w:t>
            </w:r>
          </w:p>
        </w:tc>
        <w:tc>
          <w:tcPr>
            <w:tcW w:w="2615" w:type="dxa"/>
            <w:tcBorders>
              <w:top w:val="single" w:sz="4" w:space="0" w:color="auto"/>
              <w:left w:val="single" w:sz="4" w:space="0" w:color="auto"/>
              <w:bottom w:val="single" w:sz="4" w:space="0" w:color="auto"/>
              <w:right w:val="single" w:sz="4" w:space="0" w:color="auto"/>
            </w:tcBorders>
            <w:hideMark/>
          </w:tcPr>
          <w:p w14:paraId="2DF26F35" w14:textId="77777777" w:rsidR="00410DDD" w:rsidRDefault="00410DDD">
            <w:pPr>
              <w:tabs>
                <w:tab w:val="num" w:pos="0"/>
              </w:tabs>
              <w:ind w:left="72" w:hanging="72"/>
              <w:rPr>
                <w:rFonts w:ascii="Times New Roman" w:hAnsi="Times New Roman"/>
              </w:rPr>
            </w:pPr>
            <w:r>
              <w:rPr>
                <w:rFonts w:ascii="Times New Roman" w:hAnsi="Times New Roman"/>
              </w:rPr>
              <w:lastRenderedPageBreak/>
              <w:t xml:space="preserve">Постановка речевого дыхания  (стр. 227-240) </w:t>
            </w:r>
            <w:r>
              <w:rPr>
                <w:rFonts w:ascii="Times New Roman" w:hAnsi="Times New Roman"/>
              </w:rPr>
              <w:lastRenderedPageBreak/>
              <w:t>Т.М. Власова Фонетическая ритмика;</w:t>
            </w:r>
          </w:p>
          <w:p w14:paraId="48A11913"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Скороговорки.</w:t>
            </w:r>
          </w:p>
          <w:p w14:paraId="674BB90E" w14:textId="77777777" w:rsidR="00410DDD" w:rsidRDefault="00410DDD">
            <w:pPr>
              <w:ind w:left="252"/>
              <w:rPr>
                <w:rFonts w:ascii="Times New Roman" w:hAnsi="Times New Roman"/>
              </w:rPr>
            </w:pPr>
            <w:proofErr w:type="spellStart"/>
            <w:r>
              <w:rPr>
                <w:rFonts w:ascii="Times New Roman" w:hAnsi="Times New Roman"/>
              </w:rPr>
              <w:t>Распевки</w:t>
            </w:r>
            <w:proofErr w:type="spellEnd"/>
            <w:r>
              <w:rPr>
                <w:rFonts w:ascii="Times New Roman" w:hAnsi="Times New Roman"/>
              </w:rPr>
              <w:t xml:space="preserve"> - прибаутки:</w:t>
            </w:r>
          </w:p>
          <w:p w14:paraId="5F072F0B" w14:textId="77777777" w:rsidR="00410DDD" w:rsidRDefault="00410DDD">
            <w:pPr>
              <w:numPr>
                <w:ilvl w:val="0"/>
                <w:numId w:val="14"/>
              </w:numPr>
              <w:spacing w:after="0" w:line="240" w:lineRule="auto"/>
              <w:rPr>
                <w:rFonts w:ascii="Times New Roman" w:hAnsi="Times New Roman"/>
              </w:rPr>
            </w:pPr>
            <w:r>
              <w:rPr>
                <w:rFonts w:ascii="Times New Roman" w:hAnsi="Times New Roman"/>
              </w:rPr>
              <w:t xml:space="preserve"> «Гармошка»;</w:t>
            </w:r>
          </w:p>
          <w:p w14:paraId="31A4947C" w14:textId="77777777" w:rsidR="00410DDD" w:rsidRDefault="00410DDD">
            <w:pPr>
              <w:numPr>
                <w:ilvl w:val="0"/>
                <w:numId w:val="14"/>
              </w:numPr>
              <w:spacing w:after="0" w:line="240" w:lineRule="auto"/>
              <w:rPr>
                <w:rFonts w:ascii="Times New Roman" w:hAnsi="Times New Roman"/>
              </w:rPr>
            </w:pPr>
            <w:r>
              <w:rPr>
                <w:rFonts w:ascii="Times New Roman" w:hAnsi="Times New Roman"/>
              </w:rPr>
              <w:t>«Бабочка и корова»</w:t>
            </w:r>
          </w:p>
          <w:p w14:paraId="11E12A92" w14:textId="77777777" w:rsidR="00410DDD" w:rsidRDefault="00410DDD">
            <w:pPr>
              <w:numPr>
                <w:ilvl w:val="0"/>
                <w:numId w:val="14"/>
              </w:numPr>
              <w:spacing w:after="0" w:line="240" w:lineRule="auto"/>
              <w:rPr>
                <w:rFonts w:ascii="Times New Roman" w:hAnsi="Times New Roman"/>
              </w:rPr>
            </w:pPr>
            <w:r>
              <w:rPr>
                <w:rFonts w:ascii="Times New Roman" w:hAnsi="Times New Roman"/>
              </w:rPr>
              <w:t xml:space="preserve"> «Овца»</w:t>
            </w:r>
          </w:p>
          <w:p w14:paraId="062AEE7F" w14:textId="77777777" w:rsidR="00410DDD" w:rsidRDefault="00410DDD">
            <w:pPr>
              <w:ind w:left="360"/>
              <w:jc w:val="both"/>
              <w:rPr>
                <w:rFonts w:ascii="Times New Roman" w:hAnsi="Times New Roman"/>
              </w:rPr>
            </w:pPr>
            <w:proofErr w:type="spellStart"/>
            <w:r>
              <w:rPr>
                <w:rFonts w:ascii="Times New Roman" w:hAnsi="Times New Roman"/>
              </w:rPr>
              <w:t>Распевки</w:t>
            </w:r>
            <w:proofErr w:type="spellEnd"/>
            <w:r>
              <w:rPr>
                <w:rFonts w:ascii="Times New Roman" w:hAnsi="Times New Roman"/>
              </w:rPr>
              <w:t>:</w:t>
            </w:r>
          </w:p>
          <w:p w14:paraId="380C2E3E" w14:textId="77777777" w:rsidR="00410DDD" w:rsidRDefault="00410DDD">
            <w:pPr>
              <w:ind w:left="360"/>
              <w:jc w:val="both"/>
              <w:rPr>
                <w:rFonts w:ascii="Times New Roman" w:hAnsi="Times New Roman"/>
              </w:rPr>
            </w:pPr>
            <w:r>
              <w:rPr>
                <w:rFonts w:ascii="Times New Roman" w:hAnsi="Times New Roman"/>
              </w:rPr>
              <w:t>«Музыкальная лесенка»; «Коза»</w:t>
            </w:r>
          </w:p>
          <w:p w14:paraId="4656CB87" w14:textId="77777777" w:rsidR="00410DDD" w:rsidRDefault="00410DDD">
            <w:pPr>
              <w:ind w:left="360"/>
              <w:jc w:val="both"/>
              <w:rPr>
                <w:rFonts w:ascii="Times New Roman" w:hAnsi="Times New Roman"/>
              </w:rPr>
            </w:pPr>
            <w:proofErr w:type="spellStart"/>
            <w:r>
              <w:rPr>
                <w:rFonts w:ascii="Times New Roman" w:hAnsi="Times New Roman"/>
              </w:rPr>
              <w:t>Распевки</w:t>
            </w:r>
            <w:proofErr w:type="spellEnd"/>
            <w:r>
              <w:rPr>
                <w:rFonts w:ascii="Times New Roman" w:hAnsi="Times New Roman"/>
              </w:rPr>
              <w:t xml:space="preserve"> на гласные звуки.</w:t>
            </w:r>
          </w:p>
        </w:tc>
        <w:tc>
          <w:tcPr>
            <w:tcW w:w="2740" w:type="dxa"/>
            <w:tcBorders>
              <w:top w:val="single" w:sz="4" w:space="0" w:color="auto"/>
              <w:left w:val="single" w:sz="4" w:space="0" w:color="auto"/>
              <w:bottom w:val="single" w:sz="4" w:space="0" w:color="auto"/>
              <w:right w:val="single" w:sz="4" w:space="0" w:color="auto"/>
            </w:tcBorders>
          </w:tcPr>
          <w:p w14:paraId="0ACACD11" w14:textId="77777777" w:rsidR="00410DDD" w:rsidRDefault="00410DDD">
            <w:pPr>
              <w:jc w:val="both"/>
              <w:rPr>
                <w:rFonts w:ascii="Times New Roman" w:hAnsi="Times New Roman"/>
              </w:rPr>
            </w:pPr>
            <w:r>
              <w:rPr>
                <w:rFonts w:ascii="Times New Roman" w:hAnsi="Times New Roman"/>
              </w:rPr>
              <w:lastRenderedPageBreak/>
              <w:t>Русские народные песни:</w:t>
            </w:r>
          </w:p>
          <w:p w14:paraId="2129C28B" w14:textId="77777777" w:rsidR="00410DDD" w:rsidRDefault="00410DDD">
            <w:pPr>
              <w:numPr>
                <w:ilvl w:val="0"/>
                <w:numId w:val="15"/>
              </w:numPr>
              <w:spacing w:after="0" w:line="240" w:lineRule="auto"/>
              <w:ind w:left="216" w:hanging="142"/>
              <w:jc w:val="both"/>
              <w:rPr>
                <w:rFonts w:ascii="Times New Roman" w:hAnsi="Times New Roman"/>
              </w:rPr>
            </w:pPr>
            <w:r>
              <w:rPr>
                <w:rFonts w:ascii="Times New Roman" w:hAnsi="Times New Roman"/>
              </w:rPr>
              <w:lastRenderedPageBreak/>
              <w:t>«На горе-то калина»,</w:t>
            </w:r>
          </w:p>
          <w:p w14:paraId="5A191F44" w14:textId="77777777" w:rsidR="00410DDD" w:rsidRDefault="00410DDD">
            <w:pPr>
              <w:numPr>
                <w:ilvl w:val="0"/>
                <w:numId w:val="15"/>
              </w:numPr>
              <w:spacing w:after="0" w:line="240" w:lineRule="auto"/>
              <w:ind w:left="216" w:hanging="142"/>
              <w:jc w:val="both"/>
              <w:rPr>
                <w:rFonts w:ascii="Times New Roman" w:hAnsi="Times New Roman"/>
              </w:rPr>
            </w:pPr>
            <w:r>
              <w:rPr>
                <w:rFonts w:ascii="Times New Roman" w:hAnsi="Times New Roman"/>
              </w:rPr>
              <w:t>«Возле речки, возле мосту»;</w:t>
            </w:r>
          </w:p>
          <w:p w14:paraId="10D16C91" w14:textId="77777777" w:rsidR="00410DDD" w:rsidRDefault="00410DDD">
            <w:pPr>
              <w:numPr>
                <w:ilvl w:val="0"/>
                <w:numId w:val="15"/>
              </w:numPr>
              <w:spacing w:after="0" w:line="240" w:lineRule="auto"/>
              <w:ind w:left="216" w:hanging="142"/>
              <w:jc w:val="both"/>
              <w:rPr>
                <w:rFonts w:ascii="Times New Roman" w:hAnsi="Times New Roman"/>
              </w:rPr>
            </w:pPr>
            <w:r>
              <w:rPr>
                <w:rFonts w:ascii="Times New Roman" w:hAnsi="Times New Roman"/>
              </w:rPr>
              <w:t xml:space="preserve">«Ходила </w:t>
            </w:r>
            <w:proofErr w:type="spellStart"/>
            <w:r>
              <w:rPr>
                <w:rFonts w:ascii="Times New Roman" w:hAnsi="Times New Roman"/>
              </w:rPr>
              <w:t>младешенька</w:t>
            </w:r>
            <w:proofErr w:type="spellEnd"/>
            <w:r>
              <w:rPr>
                <w:rFonts w:ascii="Times New Roman" w:hAnsi="Times New Roman"/>
              </w:rPr>
              <w:t>»;</w:t>
            </w:r>
          </w:p>
          <w:p w14:paraId="4D3EA9A0" w14:textId="77777777" w:rsidR="00410DDD" w:rsidRDefault="00410DDD">
            <w:pPr>
              <w:numPr>
                <w:ilvl w:val="0"/>
                <w:numId w:val="15"/>
              </w:numPr>
              <w:spacing w:after="0" w:line="240" w:lineRule="auto"/>
              <w:ind w:left="216" w:hanging="142"/>
              <w:jc w:val="both"/>
              <w:rPr>
                <w:rFonts w:ascii="Times New Roman" w:hAnsi="Times New Roman"/>
              </w:rPr>
            </w:pPr>
            <w:r>
              <w:rPr>
                <w:rFonts w:ascii="Times New Roman" w:hAnsi="Times New Roman"/>
              </w:rPr>
              <w:t>«А я по лугу»;</w:t>
            </w:r>
          </w:p>
          <w:p w14:paraId="77FE4CBE" w14:textId="77777777" w:rsidR="00410DDD" w:rsidRDefault="00410DDD">
            <w:pPr>
              <w:numPr>
                <w:ilvl w:val="0"/>
                <w:numId w:val="15"/>
              </w:numPr>
              <w:spacing w:after="0" w:line="240" w:lineRule="auto"/>
              <w:ind w:left="216" w:hanging="142"/>
              <w:jc w:val="both"/>
              <w:rPr>
                <w:rFonts w:ascii="Times New Roman" w:hAnsi="Times New Roman"/>
              </w:rPr>
            </w:pPr>
            <w:r>
              <w:rPr>
                <w:rFonts w:ascii="Times New Roman" w:hAnsi="Times New Roman"/>
              </w:rPr>
              <w:t>«</w:t>
            </w:r>
            <w:proofErr w:type="spellStart"/>
            <w:proofErr w:type="gramStart"/>
            <w:r>
              <w:rPr>
                <w:rFonts w:ascii="Times New Roman" w:hAnsi="Times New Roman"/>
              </w:rPr>
              <w:t>Гори,гори</w:t>
            </w:r>
            <w:proofErr w:type="spellEnd"/>
            <w:proofErr w:type="gramEnd"/>
            <w:r>
              <w:rPr>
                <w:rFonts w:ascii="Times New Roman" w:hAnsi="Times New Roman"/>
              </w:rPr>
              <w:t xml:space="preserve"> </w:t>
            </w:r>
            <w:proofErr w:type="spellStart"/>
            <w:r>
              <w:rPr>
                <w:rFonts w:ascii="Times New Roman" w:hAnsi="Times New Roman"/>
              </w:rPr>
              <w:t>гарко</w:t>
            </w:r>
            <w:proofErr w:type="spellEnd"/>
            <w:r>
              <w:rPr>
                <w:rFonts w:ascii="Times New Roman" w:hAnsi="Times New Roman"/>
              </w:rPr>
              <w:t>»;</w:t>
            </w:r>
          </w:p>
          <w:p w14:paraId="71D30B42" w14:textId="77777777" w:rsidR="00410DDD" w:rsidRDefault="00410DDD">
            <w:pPr>
              <w:numPr>
                <w:ilvl w:val="0"/>
                <w:numId w:val="15"/>
              </w:numPr>
              <w:spacing w:after="0" w:line="240" w:lineRule="auto"/>
              <w:ind w:left="216" w:hanging="142"/>
              <w:jc w:val="both"/>
              <w:rPr>
                <w:rFonts w:ascii="Times New Roman" w:hAnsi="Times New Roman"/>
              </w:rPr>
            </w:pPr>
            <w:r>
              <w:rPr>
                <w:rFonts w:ascii="Times New Roman" w:hAnsi="Times New Roman"/>
              </w:rPr>
              <w:t>«Жил у бабушки черный баран»</w:t>
            </w:r>
          </w:p>
          <w:p w14:paraId="4863D518" w14:textId="77777777" w:rsidR="00410DDD" w:rsidRDefault="00410DDD">
            <w:pPr>
              <w:ind w:left="216"/>
              <w:jc w:val="both"/>
              <w:rPr>
                <w:rFonts w:ascii="Times New Roman" w:hAnsi="Times New Roman"/>
              </w:rPr>
            </w:pPr>
          </w:p>
          <w:p w14:paraId="38F2C5C6" w14:textId="77777777" w:rsidR="00410DDD" w:rsidRDefault="00410DDD">
            <w:pPr>
              <w:ind w:left="74"/>
              <w:jc w:val="both"/>
              <w:rPr>
                <w:rFonts w:ascii="Times New Roman" w:hAnsi="Times New Roman"/>
              </w:rPr>
            </w:pPr>
            <w:r>
              <w:rPr>
                <w:rFonts w:ascii="Times New Roman" w:hAnsi="Times New Roman"/>
              </w:rPr>
              <w:t xml:space="preserve"> </w:t>
            </w:r>
          </w:p>
        </w:tc>
        <w:tc>
          <w:tcPr>
            <w:tcW w:w="2523" w:type="dxa"/>
            <w:tcBorders>
              <w:top w:val="single" w:sz="4" w:space="0" w:color="auto"/>
              <w:left w:val="single" w:sz="4" w:space="0" w:color="auto"/>
              <w:bottom w:val="single" w:sz="4" w:space="0" w:color="auto"/>
              <w:right w:val="single" w:sz="4" w:space="0" w:color="auto"/>
            </w:tcBorders>
            <w:hideMark/>
          </w:tcPr>
          <w:p w14:paraId="5499FE6B" w14:textId="77777777" w:rsidR="00410DDD" w:rsidRDefault="00410DDD">
            <w:pPr>
              <w:rPr>
                <w:rFonts w:ascii="Times New Roman" w:hAnsi="Times New Roman"/>
              </w:rPr>
            </w:pPr>
            <w:r>
              <w:rPr>
                <w:rFonts w:ascii="Times New Roman" w:hAnsi="Times New Roman"/>
              </w:rPr>
              <w:lastRenderedPageBreak/>
              <w:t xml:space="preserve">Упражнения на </w:t>
            </w:r>
            <w:r>
              <w:rPr>
                <w:rFonts w:ascii="Times New Roman" w:hAnsi="Times New Roman"/>
              </w:rPr>
              <w:lastRenderedPageBreak/>
              <w:t>развитие музыкальных</w:t>
            </w:r>
          </w:p>
          <w:p w14:paraId="32C21F45" w14:textId="77777777" w:rsidR="00410DDD" w:rsidRDefault="00410DDD">
            <w:pPr>
              <w:rPr>
                <w:rFonts w:ascii="Times New Roman" w:hAnsi="Times New Roman"/>
              </w:rPr>
            </w:pPr>
            <w:r>
              <w:rPr>
                <w:rFonts w:ascii="Times New Roman" w:hAnsi="Times New Roman"/>
              </w:rPr>
              <w:t>способностей, импровизации голоса:</w:t>
            </w:r>
          </w:p>
          <w:p w14:paraId="5C367015" w14:textId="77777777" w:rsidR="00410DDD" w:rsidRDefault="00410DDD">
            <w:pPr>
              <w:rPr>
                <w:rFonts w:ascii="Times New Roman" w:hAnsi="Times New Roman"/>
              </w:rPr>
            </w:pPr>
            <w:r>
              <w:rPr>
                <w:rFonts w:ascii="Times New Roman" w:hAnsi="Times New Roman"/>
              </w:rPr>
              <w:t>«Как твое имя»; Пропеть знакомую песенку от лица знакомого животного (кошки или собаки и т.д.)</w:t>
            </w:r>
          </w:p>
          <w:p w14:paraId="2F76C38D" w14:textId="77777777" w:rsidR="00410DDD" w:rsidRDefault="00410DDD">
            <w:pPr>
              <w:rPr>
                <w:rFonts w:ascii="Times New Roman" w:hAnsi="Times New Roman"/>
              </w:rPr>
            </w:pPr>
            <w:r>
              <w:rPr>
                <w:rFonts w:ascii="Times New Roman" w:hAnsi="Times New Roman"/>
              </w:rPr>
              <w:t>Музыкальная игра «Угадай, чей голосок?»</w:t>
            </w:r>
          </w:p>
          <w:p w14:paraId="7A38BD9A" w14:textId="77777777" w:rsidR="00410DDD" w:rsidRDefault="00410DDD">
            <w:pPr>
              <w:rPr>
                <w:rFonts w:ascii="Times New Roman" w:hAnsi="Times New Roman"/>
              </w:rPr>
            </w:pPr>
            <w:r>
              <w:rPr>
                <w:rFonts w:ascii="Times New Roman" w:hAnsi="Times New Roman"/>
              </w:rPr>
              <w:t>Игры с хороводами и напевами «Золотые ворота»; «Колечко»;                                                                                                                                                                                                                                                                                                                                                                                                                                                                                                                                                                                                                                                                                                                                                                                                                                                                                                                                                                                                                                                                                                                                                                                                                                                                                                          «Сова», «Капуста»</w:t>
            </w:r>
          </w:p>
        </w:tc>
      </w:tr>
      <w:tr w:rsidR="00410DDD" w14:paraId="7128C949"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hideMark/>
          </w:tcPr>
          <w:p w14:paraId="30605F5D" w14:textId="77777777" w:rsidR="00410DDD" w:rsidRDefault="00410DDD">
            <w:pPr>
              <w:jc w:val="center"/>
              <w:rPr>
                <w:rFonts w:ascii="Times New Roman" w:hAnsi="Times New Roman"/>
              </w:rPr>
            </w:pPr>
            <w:r>
              <w:rPr>
                <w:rFonts w:ascii="Times New Roman" w:hAnsi="Times New Roman"/>
              </w:rPr>
              <w:lastRenderedPageBreak/>
              <w:t xml:space="preserve">Ноябрь-Декабрь. </w:t>
            </w:r>
          </w:p>
        </w:tc>
        <w:tc>
          <w:tcPr>
            <w:tcW w:w="2615" w:type="dxa"/>
            <w:tcBorders>
              <w:top w:val="single" w:sz="4" w:space="0" w:color="auto"/>
              <w:left w:val="single" w:sz="4" w:space="0" w:color="auto"/>
              <w:bottom w:val="single" w:sz="4" w:space="0" w:color="auto"/>
              <w:right w:val="single" w:sz="4" w:space="0" w:color="auto"/>
            </w:tcBorders>
            <w:hideMark/>
          </w:tcPr>
          <w:p w14:paraId="7C372E80" w14:textId="77777777" w:rsidR="00410DDD" w:rsidRDefault="00410DDD">
            <w:pPr>
              <w:jc w:val="center"/>
              <w:rPr>
                <w:rFonts w:ascii="Times New Roman" w:hAnsi="Times New Roman"/>
              </w:rPr>
            </w:pPr>
            <w:r>
              <w:rPr>
                <w:rFonts w:ascii="Times New Roman" w:hAnsi="Times New Roman"/>
              </w:rPr>
              <w:t>1 часть</w:t>
            </w:r>
          </w:p>
        </w:tc>
        <w:tc>
          <w:tcPr>
            <w:tcW w:w="2740" w:type="dxa"/>
            <w:tcBorders>
              <w:top w:val="single" w:sz="4" w:space="0" w:color="auto"/>
              <w:left w:val="single" w:sz="4" w:space="0" w:color="auto"/>
              <w:bottom w:val="single" w:sz="4" w:space="0" w:color="auto"/>
              <w:right w:val="single" w:sz="4" w:space="0" w:color="auto"/>
            </w:tcBorders>
            <w:hideMark/>
          </w:tcPr>
          <w:p w14:paraId="6BFFDBC9" w14:textId="77777777" w:rsidR="00410DDD" w:rsidRDefault="00410DDD">
            <w:pPr>
              <w:jc w:val="center"/>
              <w:rPr>
                <w:rFonts w:ascii="Times New Roman" w:hAnsi="Times New Roman"/>
              </w:rPr>
            </w:pPr>
            <w:r>
              <w:rPr>
                <w:rFonts w:ascii="Times New Roman" w:hAnsi="Times New Roman"/>
              </w:rPr>
              <w:t>2 часть</w:t>
            </w:r>
          </w:p>
        </w:tc>
        <w:tc>
          <w:tcPr>
            <w:tcW w:w="2523" w:type="dxa"/>
            <w:tcBorders>
              <w:top w:val="single" w:sz="4" w:space="0" w:color="auto"/>
              <w:left w:val="single" w:sz="4" w:space="0" w:color="auto"/>
              <w:bottom w:val="single" w:sz="4" w:space="0" w:color="auto"/>
              <w:right w:val="single" w:sz="4" w:space="0" w:color="auto"/>
            </w:tcBorders>
            <w:hideMark/>
          </w:tcPr>
          <w:p w14:paraId="519F8E74" w14:textId="77777777" w:rsidR="00410DDD" w:rsidRDefault="00410DDD">
            <w:pPr>
              <w:jc w:val="center"/>
              <w:rPr>
                <w:rFonts w:ascii="Times New Roman" w:hAnsi="Times New Roman"/>
              </w:rPr>
            </w:pPr>
            <w:r>
              <w:rPr>
                <w:rFonts w:ascii="Times New Roman" w:hAnsi="Times New Roman"/>
              </w:rPr>
              <w:t>3 часть</w:t>
            </w:r>
          </w:p>
        </w:tc>
      </w:tr>
      <w:tr w:rsidR="00410DDD" w14:paraId="59F2D502"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tcPr>
          <w:p w14:paraId="44BEEADB" w14:textId="77777777" w:rsidR="00410DDD" w:rsidRDefault="00410DDD">
            <w:pPr>
              <w:jc w:val="center"/>
              <w:rPr>
                <w:rFonts w:ascii="Times New Roman" w:hAnsi="Times New Roman"/>
              </w:rPr>
            </w:pPr>
          </w:p>
          <w:p w14:paraId="6B44BEC7" w14:textId="77777777" w:rsidR="00410DDD" w:rsidRDefault="00410DDD">
            <w:pPr>
              <w:jc w:val="center"/>
              <w:rPr>
                <w:rFonts w:ascii="Times New Roman" w:hAnsi="Times New Roman"/>
              </w:rPr>
            </w:pPr>
            <w:r>
              <w:rPr>
                <w:rFonts w:ascii="Times New Roman" w:hAnsi="Times New Roman"/>
              </w:rPr>
              <w:t>Детские эстрадные песни</w:t>
            </w:r>
          </w:p>
        </w:tc>
        <w:tc>
          <w:tcPr>
            <w:tcW w:w="2615" w:type="dxa"/>
            <w:tcBorders>
              <w:top w:val="single" w:sz="4" w:space="0" w:color="auto"/>
              <w:left w:val="single" w:sz="4" w:space="0" w:color="auto"/>
              <w:bottom w:val="single" w:sz="4" w:space="0" w:color="auto"/>
              <w:right w:val="single" w:sz="4" w:space="0" w:color="auto"/>
            </w:tcBorders>
          </w:tcPr>
          <w:p w14:paraId="4757D5B9" w14:textId="77777777" w:rsidR="00410DDD" w:rsidRDefault="00410DDD">
            <w:pPr>
              <w:tabs>
                <w:tab w:val="num" w:pos="0"/>
              </w:tabs>
              <w:ind w:left="72" w:hanging="72"/>
              <w:rPr>
                <w:rFonts w:ascii="Times New Roman" w:hAnsi="Times New Roman"/>
              </w:rPr>
            </w:pPr>
          </w:p>
          <w:p w14:paraId="0FAEF6BF" w14:textId="77777777" w:rsidR="00410DDD" w:rsidRDefault="00410DDD">
            <w:pPr>
              <w:tabs>
                <w:tab w:val="num" w:pos="0"/>
              </w:tabs>
              <w:ind w:left="72" w:hanging="72"/>
              <w:rPr>
                <w:rFonts w:ascii="Times New Roman" w:hAnsi="Times New Roman"/>
              </w:rPr>
            </w:pPr>
            <w:r>
              <w:rPr>
                <w:rFonts w:ascii="Times New Roman" w:hAnsi="Times New Roman"/>
              </w:rPr>
              <w:t>Постановка речевого дыхания  (стр. 240-255) Т.М. Власова Фонетическая ритмика;</w:t>
            </w:r>
          </w:p>
          <w:p w14:paraId="463CBD60"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Скороговорки.</w:t>
            </w:r>
          </w:p>
          <w:p w14:paraId="2339EA5D" w14:textId="77777777" w:rsidR="00410DDD" w:rsidRDefault="00410DDD">
            <w:pPr>
              <w:tabs>
                <w:tab w:val="num" w:pos="0"/>
              </w:tabs>
              <w:ind w:left="72" w:hanging="72"/>
              <w:rPr>
                <w:rFonts w:ascii="Times New Roman" w:hAnsi="Times New Roman"/>
              </w:rPr>
            </w:pPr>
            <w:proofErr w:type="spellStart"/>
            <w:r>
              <w:rPr>
                <w:rFonts w:ascii="Times New Roman" w:hAnsi="Times New Roman"/>
              </w:rPr>
              <w:t>Распевки</w:t>
            </w:r>
            <w:proofErr w:type="spellEnd"/>
            <w:r>
              <w:rPr>
                <w:rFonts w:ascii="Times New Roman" w:hAnsi="Times New Roman"/>
              </w:rPr>
              <w:t>-прибаутки</w:t>
            </w:r>
          </w:p>
          <w:p w14:paraId="7FE0A721" w14:textId="77777777" w:rsidR="00410DDD" w:rsidRDefault="00410DDD">
            <w:pPr>
              <w:numPr>
                <w:ilvl w:val="0"/>
                <w:numId w:val="16"/>
              </w:numPr>
              <w:spacing w:after="0" w:line="240" w:lineRule="auto"/>
              <w:rPr>
                <w:rFonts w:ascii="Times New Roman" w:hAnsi="Times New Roman"/>
              </w:rPr>
            </w:pPr>
            <w:r>
              <w:rPr>
                <w:rFonts w:ascii="Times New Roman" w:hAnsi="Times New Roman"/>
              </w:rPr>
              <w:t>«Андрей-воробей»;</w:t>
            </w:r>
          </w:p>
          <w:p w14:paraId="6878A9C7" w14:textId="77777777" w:rsidR="00410DDD" w:rsidRDefault="00410DDD">
            <w:pPr>
              <w:numPr>
                <w:ilvl w:val="0"/>
                <w:numId w:val="16"/>
              </w:numPr>
              <w:spacing w:after="0" w:line="240" w:lineRule="auto"/>
              <w:rPr>
                <w:rFonts w:ascii="Times New Roman" w:hAnsi="Times New Roman"/>
              </w:rPr>
            </w:pPr>
            <w:r>
              <w:rPr>
                <w:rFonts w:ascii="Times New Roman" w:hAnsi="Times New Roman"/>
              </w:rPr>
              <w:t xml:space="preserve"> «Лучина, лучина»;</w:t>
            </w:r>
          </w:p>
          <w:p w14:paraId="78161CD1" w14:textId="77777777" w:rsidR="00410DDD" w:rsidRDefault="00410DDD">
            <w:pPr>
              <w:numPr>
                <w:ilvl w:val="0"/>
                <w:numId w:val="16"/>
              </w:numPr>
              <w:spacing w:after="0" w:line="240" w:lineRule="auto"/>
              <w:rPr>
                <w:rFonts w:ascii="Times New Roman" w:hAnsi="Times New Roman"/>
              </w:rPr>
            </w:pPr>
            <w:r>
              <w:rPr>
                <w:rFonts w:ascii="Times New Roman" w:hAnsi="Times New Roman"/>
              </w:rPr>
              <w:t>«Зайка белый»;</w:t>
            </w:r>
          </w:p>
          <w:p w14:paraId="035C82DA" w14:textId="77777777" w:rsidR="00410DDD" w:rsidRDefault="00410DDD">
            <w:pPr>
              <w:numPr>
                <w:ilvl w:val="0"/>
                <w:numId w:val="16"/>
              </w:numPr>
              <w:spacing w:after="0" w:line="240" w:lineRule="auto"/>
              <w:rPr>
                <w:rFonts w:ascii="Times New Roman" w:hAnsi="Times New Roman"/>
              </w:rPr>
            </w:pPr>
            <w:proofErr w:type="spellStart"/>
            <w:r>
              <w:rPr>
                <w:rFonts w:ascii="Times New Roman" w:hAnsi="Times New Roman"/>
              </w:rPr>
              <w:t>Распевки</w:t>
            </w:r>
            <w:proofErr w:type="spellEnd"/>
            <w:r>
              <w:rPr>
                <w:rFonts w:ascii="Times New Roman" w:hAnsi="Times New Roman"/>
              </w:rPr>
              <w:t xml:space="preserve"> на гласные звуки.</w:t>
            </w:r>
          </w:p>
          <w:p w14:paraId="0F14A1AA" w14:textId="77777777" w:rsidR="00410DDD" w:rsidRDefault="00410DDD">
            <w:pPr>
              <w:tabs>
                <w:tab w:val="num" w:pos="0"/>
              </w:tabs>
              <w:ind w:left="72" w:hanging="72"/>
              <w:rPr>
                <w:rFonts w:ascii="Times New Roman" w:hAnsi="Times New Roman"/>
              </w:rPr>
            </w:pPr>
          </w:p>
          <w:p w14:paraId="258AC0A4" w14:textId="77777777" w:rsidR="00410DDD" w:rsidRDefault="00410DDD">
            <w:pPr>
              <w:tabs>
                <w:tab w:val="num" w:pos="0"/>
              </w:tabs>
              <w:ind w:left="72" w:hanging="72"/>
              <w:rPr>
                <w:rFonts w:ascii="Times New Roman" w:hAnsi="Times New Roman"/>
              </w:rPr>
            </w:pPr>
          </w:p>
        </w:tc>
        <w:tc>
          <w:tcPr>
            <w:tcW w:w="2740" w:type="dxa"/>
            <w:tcBorders>
              <w:top w:val="single" w:sz="4" w:space="0" w:color="auto"/>
              <w:left w:val="single" w:sz="4" w:space="0" w:color="auto"/>
              <w:bottom w:val="single" w:sz="4" w:space="0" w:color="auto"/>
              <w:right w:val="single" w:sz="4" w:space="0" w:color="auto"/>
            </w:tcBorders>
          </w:tcPr>
          <w:p w14:paraId="570D0ACD" w14:textId="77777777" w:rsidR="00410DDD" w:rsidRDefault="00410DDD">
            <w:pPr>
              <w:rPr>
                <w:rFonts w:ascii="Times New Roman" w:hAnsi="Times New Roman"/>
              </w:rPr>
            </w:pPr>
          </w:p>
          <w:p w14:paraId="2A642F4B" w14:textId="77777777" w:rsidR="00410DDD" w:rsidRDefault="00410DDD">
            <w:pPr>
              <w:rPr>
                <w:rFonts w:ascii="Times New Roman" w:hAnsi="Times New Roman"/>
              </w:rPr>
            </w:pPr>
            <w:r>
              <w:rPr>
                <w:rFonts w:ascii="Times New Roman" w:hAnsi="Times New Roman"/>
              </w:rPr>
              <w:t>Детские эстрадные песни:</w:t>
            </w:r>
          </w:p>
          <w:p w14:paraId="60771B66" w14:textId="77777777" w:rsidR="00410DDD" w:rsidRDefault="00410DDD">
            <w:pPr>
              <w:numPr>
                <w:ilvl w:val="0"/>
                <w:numId w:val="17"/>
              </w:numPr>
              <w:spacing w:after="0" w:line="240" w:lineRule="auto"/>
              <w:jc w:val="both"/>
              <w:rPr>
                <w:rFonts w:ascii="Times New Roman" w:hAnsi="Times New Roman"/>
              </w:rPr>
            </w:pPr>
            <w:r>
              <w:rPr>
                <w:rFonts w:ascii="Times New Roman" w:hAnsi="Times New Roman"/>
              </w:rPr>
              <w:t>«Смешной человечек»;</w:t>
            </w:r>
          </w:p>
          <w:p w14:paraId="5462F903" w14:textId="77777777" w:rsidR="00410DDD" w:rsidRDefault="00410DDD">
            <w:pPr>
              <w:numPr>
                <w:ilvl w:val="0"/>
                <w:numId w:val="17"/>
              </w:numPr>
              <w:spacing w:after="0" w:line="240" w:lineRule="auto"/>
              <w:jc w:val="both"/>
              <w:rPr>
                <w:rFonts w:ascii="Times New Roman" w:hAnsi="Times New Roman"/>
              </w:rPr>
            </w:pPr>
            <w:r>
              <w:rPr>
                <w:rFonts w:ascii="Times New Roman" w:hAnsi="Times New Roman"/>
              </w:rPr>
              <w:t>«Это мамочка моя»;</w:t>
            </w:r>
          </w:p>
          <w:p w14:paraId="73F7C393" w14:textId="77777777" w:rsidR="00410DDD" w:rsidRDefault="00410DDD">
            <w:pPr>
              <w:numPr>
                <w:ilvl w:val="0"/>
                <w:numId w:val="17"/>
              </w:numPr>
              <w:spacing w:after="0" w:line="240" w:lineRule="auto"/>
              <w:jc w:val="both"/>
              <w:rPr>
                <w:rFonts w:ascii="Times New Roman" w:hAnsi="Times New Roman"/>
              </w:rPr>
            </w:pPr>
            <w:r>
              <w:rPr>
                <w:rFonts w:ascii="Times New Roman" w:hAnsi="Times New Roman"/>
              </w:rPr>
              <w:t>«В новогоднем лесу»;</w:t>
            </w:r>
          </w:p>
          <w:p w14:paraId="0316D64B" w14:textId="77777777" w:rsidR="00410DDD" w:rsidRDefault="00410DDD">
            <w:pPr>
              <w:numPr>
                <w:ilvl w:val="0"/>
                <w:numId w:val="17"/>
              </w:numPr>
              <w:spacing w:after="0" w:line="240" w:lineRule="auto"/>
              <w:jc w:val="both"/>
              <w:rPr>
                <w:rFonts w:ascii="Times New Roman" w:hAnsi="Times New Roman"/>
              </w:rPr>
            </w:pPr>
            <w:r>
              <w:rPr>
                <w:rFonts w:ascii="Times New Roman" w:hAnsi="Times New Roman"/>
              </w:rPr>
              <w:t xml:space="preserve">« Тик-так»  </w:t>
            </w:r>
          </w:p>
          <w:p w14:paraId="1E27A057" w14:textId="77777777" w:rsidR="00410DDD" w:rsidRDefault="00410DDD">
            <w:pPr>
              <w:ind w:left="720"/>
              <w:jc w:val="both"/>
              <w:rPr>
                <w:rFonts w:ascii="Times New Roman" w:hAnsi="Times New Roman"/>
              </w:rPr>
            </w:pPr>
          </w:p>
          <w:p w14:paraId="713ED9B6" w14:textId="77777777" w:rsidR="00410DDD" w:rsidRDefault="00410DDD">
            <w:pPr>
              <w:ind w:left="720"/>
              <w:jc w:val="both"/>
              <w:rPr>
                <w:rFonts w:ascii="Times New Roman" w:hAnsi="Times New Roman"/>
              </w:rPr>
            </w:pPr>
          </w:p>
          <w:p w14:paraId="1332FD20" w14:textId="77777777" w:rsidR="00410DDD" w:rsidRDefault="00410DDD">
            <w:pPr>
              <w:ind w:left="720"/>
              <w:jc w:val="both"/>
              <w:rPr>
                <w:rFonts w:ascii="Times New Roman" w:hAnsi="Times New Roman"/>
              </w:rPr>
            </w:pPr>
          </w:p>
          <w:p w14:paraId="26257E95" w14:textId="77777777" w:rsidR="00410DDD" w:rsidRDefault="00410DDD">
            <w:pPr>
              <w:jc w:val="both"/>
              <w:rPr>
                <w:rFonts w:ascii="Times New Roman" w:hAnsi="Times New Roman"/>
              </w:rPr>
            </w:pPr>
          </w:p>
        </w:tc>
        <w:tc>
          <w:tcPr>
            <w:tcW w:w="2523" w:type="dxa"/>
            <w:tcBorders>
              <w:top w:val="single" w:sz="4" w:space="0" w:color="auto"/>
              <w:left w:val="single" w:sz="4" w:space="0" w:color="auto"/>
              <w:bottom w:val="single" w:sz="4" w:space="0" w:color="auto"/>
              <w:right w:val="single" w:sz="4" w:space="0" w:color="auto"/>
            </w:tcBorders>
          </w:tcPr>
          <w:p w14:paraId="0775D853" w14:textId="77777777" w:rsidR="00410DDD" w:rsidRDefault="00410DDD">
            <w:pPr>
              <w:rPr>
                <w:rFonts w:ascii="Times New Roman" w:hAnsi="Times New Roman"/>
              </w:rPr>
            </w:pPr>
          </w:p>
          <w:p w14:paraId="4EF8927C" w14:textId="77777777" w:rsidR="00410DDD" w:rsidRDefault="00410DDD">
            <w:pPr>
              <w:rPr>
                <w:rFonts w:ascii="Times New Roman" w:hAnsi="Times New Roman"/>
              </w:rPr>
            </w:pPr>
            <w:r>
              <w:rPr>
                <w:rFonts w:ascii="Times New Roman" w:hAnsi="Times New Roman"/>
              </w:rPr>
              <w:t>Упражнения на развитие музыкальных способностей, импровизации голоса. «Слушай хлопки», «Чья очередь».</w:t>
            </w:r>
          </w:p>
          <w:p w14:paraId="311890F0" w14:textId="77777777" w:rsidR="00410DDD" w:rsidRDefault="00410DDD">
            <w:pPr>
              <w:rPr>
                <w:rFonts w:ascii="Times New Roman" w:hAnsi="Times New Roman"/>
              </w:rPr>
            </w:pPr>
            <w:r>
              <w:rPr>
                <w:rFonts w:ascii="Times New Roman" w:hAnsi="Times New Roman"/>
              </w:rPr>
              <w:t>Музыкальная игра «Где был Иванушка?», «Тень-тень»;</w:t>
            </w:r>
          </w:p>
          <w:p w14:paraId="167D24A0" w14:textId="77777777" w:rsidR="00410DDD" w:rsidRDefault="00410DDD">
            <w:pPr>
              <w:rPr>
                <w:rFonts w:ascii="Times New Roman" w:hAnsi="Times New Roman"/>
              </w:rPr>
            </w:pPr>
            <w:r>
              <w:rPr>
                <w:rFonts w:ascii="Times New Roman" w:hAnsi="Times New Roman"/>
              </w:rPr>
              <w:t>Игры с напевами и хороводами «Со вьюном я хожу», «Горелки».</w:t>
            </w:r>
          </w:p>
        </w:tc>
      </w:tr>
      <w:tr w:rsidR="00410DDD" w14:paraId="5967F958"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hideMark/>
          </w:tcPr>
          <w:p w14:paraId="53E2811F" w14:textId="77777777" w:rsidR="00410DDD" w:rsidRDefault="00410DDD">
            <w:pPr>
              <w:jc w:val="center"/>
              <w:rPr>
                <w:rFonts w:ascii="Times New Roman" w:hAnsi="Times New Roman"/>
              </w:rPr>
            </w:pPr>
            <w:r>
              <w:rPr>
                <w:rFonts w:ascii="Times New Roman" w:hAnsi="Times New Roman"/>
              </w:rPr>
              <w:t>Январь-Февраль</w:t>
            </w:r>
          </w:p>
        </w:tc>
        <w:tc>
          <w:tcPr>
            <w:tcW w:w="2615" w:type="dxa"/>
            <w:tcBorders>
              <w:top w:val="single" w:sz="4" w:space="0" w:color="auto"/>
              <w:left w:val="single" w:sz="4" w:space="0" w:color="auto"/>
              <w:bottom w:val="single" w:sz="4" w:space="0" w:color="auto"/>
              <w:right w:val="single" w:sz="4" w:space="0" w:color="auto"/>
            </w:tcBorders>
            <w:hideMark/>
          </w:tcPr>
          <w:p w14:paraId="33806279" w14:textId="77777777" w:rsidR="00410DDD" w:rsidRDefault="00410DDD">
            <w:pPr>
              <w:jc w:val="center"/>
              <w:rPr>
                <w:rFonts w:ascii="Times New Roman" w:hAnsi="Times New Roman"/>
              </w:rPr>
            </w:pPr>
            <w:r>
              <w:rPr>
                <w:rFonts w:ascii="Times New Roman" w:hAnsi="Times New Roman"/>
              </w:rPr>
              <w:t>1 часть</w:t>
            </w:r>
          </w:p>
        </w:tc>
        <w:tc>
          <w:tcPr>
            <w:tcW w:w="2740" w:type="dxa"/>
            <w:tcBorders>
              <w:top w:val="single" w:sz="4" w:space="0" w:color="auto"/>
              <w:left w:val="single" w:sz="4" w:space="0" w:color="auto"/>
              <w:bottom w:val="single" w:sz="4" w:space="0" w:color="auto"/>
              <w:right w:val="single" w:sz="4" w:space="0" w:color="auto"/>
            </w:tcBorders>
            <w:hideMark/>
          </w:tcPr>
          <w:p w14:paraId="5F4E781F" w14:textId="77777777" w:rsidR="00410DDD" w:rsidRDefault="00410DDD">
            <w:pPr>
              <w:jc w:val="center"/>
              <w:rPr>
                <w:rFonts w:ascii="Times New Roman" w:hAnsi="Times New Roman"/>
              </w:rPr>
            </w:pPr>
            <w:r>
              <w:rPr>
                <w:rFonts w:ascii="Times New Roman" w:hAnsi="Times New Roman"/>
              </w:rPr>
              <w:t>2 часть</w:t>
            </w:r>
          </w:p>
        </w:tc>
        <w:tc>
          <w:tcPr>
            <w:tcW w:w="2523" w:type="dxa"/>
            <w:tcBorders>
              <w:top w:val="single" w:sz="4" w:space="0" w:color="auto"/>
              <w:left w:val="single" w:sz="4" w:space="0" w:color="auto"/>
              <w:bottom w:val="single" w:sz="4" w:space="0" w:color="auto"/>
              <w:right w:val="single" w:sz="4" w:space="0" w:color="auto"/>
            </w:tcBorders>
            <w:hideMark/>
          </w:tcPr>
          <w:p w14:paraId="606337FE" w14:textId="77777777" w:rsidR="00410DDD" w:rsidRDefault="00410DDD">
            <w:pPr>
              <w:jc w:val="center"/>
              <w:rPr>
                <w:rFonts w:ascii="Times New Roman" w:hAnsi="Times New Roman"/>
              </w:rPr>
            </w:pPr>
            <w:r>
              <w:rPr>
                <w:rFonts w:ascii="Times New Roman" w:hAnsi="Times New Roman"/>
              </w:rPr>
              <w:t>3 часть</w:t>
            </w:r>
          </w:p>
        </w:tc>
      </w:tr>
      <w:tr w:rsidR="00410DDD" w14:paraId="0ECA44E1"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tcPr>
          <w:p w14:paraId="04D5784B" w14:textId="77777777" w:rsidR="00410DDD" w:rsidRDefault="00410DDD">
            <w:pPr>
              <w:jc w:val="center"/>
              <w:rPr>
                <w:rFonts w:ascii="Times New Roman" w:hAnsi="Times New Roman"/>
              </w:rPr>
            </w:pPr>
          </w:p>
          <w:p w14:paraId="0C748820" w14:textId="77777777" w:rsidR="00410DDD" w:rsidRDefault="00410DDD">
            <w:pPr>
              <w:jc w:val="center"/>
              <w:rPr>
                <w:rFonts w:ascii="Times New Roman" w:hAnsi="Times New Roman"/>
              </w:rPr>
            </w:pPr>
            <w:r>
              <w:rPr>
                <w:rFonts w:ascii="Times New Roman" w:hAnsi="Times New Roman"/>
              </w:rPr>
              <w:t xml:space="preserve">Детские песни советских и </w:t>
            </w:r>
            <w:r>
              <w:rPr>
                <w:rFonts w:ascii="Times New Roman" w:hAnsi="Times New Roman"/>
              </w:rPr>
              <w:lastRenderedPageBreak/>
              <w:t>современных композиторов</w:t>
            </w:r>
          </w:p>
        </w:tc>
        <w:tc>
          <w:tcPr>
            <w:tcW w:w="2615" w:type="dxa"/>
            <w:tcBorders>
              <w:top w:val="single" w:sz="4" w:space="0" w:color="auto"/>
              <w:left w:val="single" w:sz="4" w:space="0" w:color="auto"/>
              <w:bottom w:val="single" w:sz="4" w:space="0" w:color="auto"/>
              <w:right w:val="single" w:sz="4" w:space="0" w:color="auto"/>
            </w:tcBorders>
          </w:tcPr>
          <w:p w14:paraId="6D96F3E9" w14:textId="77777777" w:rsidR="00410DDD" w:rsidRDefault="00410DDD">
            <w:pPr>
              <w:tabs>
                <w:tab w:val="num" w:pos="0"/>
              </w:tabs>
              <w:ind w:left="72" w:hanging="72"/>
              <w:rPr>
                <w:rFonts w:ascii="Times New Roman" w:hAnsi="Times New Roman"/>
              </w:rPr>
            </w:pPr>
          </w:p>
          <w:p w14:paraId="53182C00" w14:textId="77777777" w:rsidR="00410DDD" w:rsidRDefault="00410DDD">
            <w:pPr>
              <w:tabs>
                <w:tab w:val="num" w:pos="0"/>
              </w:tabs>
              <w:ind w:left="72" w:hanging="72"/>
              <w:rPr>
                <w:rFonts w:ascii="Times New Roman" w:hAnsi="Times New Roman"/>
              </w:rPr>
            </w:pPr>
            <w:r>
              <w:rPr>
                <w:rFonts w:ascii="Times New Roman" w:hAnsi="Times New Roman"/>
              </w:rPr>
              <w:t xml:space="preserve">Постановка речевого дыхания  (стр. 255-268) </w:t>
            </w:r>
            <w:r>
              <w:rPr>
                <w:rFonts w:ascii="Times New Roman" w:hAnsi="Times New Roman"/>
              </w:rPr>
              <w:lastRenderedPageBreak/>
              <w:t>Т.М. Власова Фонетическая ритмика;</w:t>
            </w:r>
          </w:p>
          <w:p w14:paraId="615CEDAA"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Скороговорки.</w:t>
            </w:r>
          </w:p>
          <w:p w14:paraId="451681A7" w14:textId="77777777" w:rsidR="00410DDD" w:rsidRDefault="00410DDD">
            <w:pPr>
              <w:tabs>
                <w:tab w:val="num" w:pos="0"/>
              </w:tabs>
              <w:ind w:left="72" w:hanging="72"/>
              <w:rPr>
                <w:rFonts w:ascii="Times New Roman" w:hAnsi="Times New Roman"/>
              </w:rPr>
            </w:pPr>
            <w:proofErr w:type="spellStart"/>
            <w:r>
              <w:rPr>
                <w:rFonts w:ascii="Times New Roman" w:hAnsi="Times New Roman"/>
              </w:rPr>
              <w:t>Распевки</w:t>
            </w:r>
            <w:proofErr w:type="spellEnd"/>
            <w:r>
              <w:rPr>
                <w:rFonts w:ascii="Times New Roman" w:hAnsi="Times New Roman"/>
              </w:rPr>
              <w:t>-прибаутки</w:t>
            </w:r>
          </w:p>
          <w:p w14:paraId="0B78B6EB" w14:textId="77777777" w:rsidR="00410DDD" w:rsidRDefault="00410DDD">
            <w:pPr>
              <w:numPr>
                <w:ilvl w:val="0"/>
                <w:numId w:val="16"/>
              </w:numPr>
              <w:spacing w:after="0" w:line="240" w:lineRule="auto"/>
              <w:rPr>
                <w:rFonts w:ascii="Times New Roman" w:hAnsi="Times New Roman"/>
              </w:rPr>
            </w:pPr>
            <w:r>
              <w:rPr>
                <w:rFonts w:ascii="Times New Roman" w:hAnsi="Times New Roman"/>
              </w:rPr>
              <w:t>«Трах, трах, тарарах»;</w:t>
            </w:r>
          </w:p>
          <w:p w14:paraId="310E0148" w14:textId="77777777" w:rsidR="00410DDD" w:rsidRDefault="00410DDD">
            <w:pPr>
              <w:numPr>
                <w:ilvl w:val="0"/>
                <w:numId w:val="16"/>
              </w:numPr>
              <w:spacing w:after="0" w:line="240" w:lineRule="auto"/>
              <w:rPr>
                <w:rFonts w:ascii="Times New Roman" w:hAnsi="Times New Roman"/>
              </w:rPr>
            </w:pPr>
            <w:r>
              <w:rPr>
                <w:rFonts w:ascii="Times New Roman" w:hAnsi="Times New Roman"/>
              </w:rPr>
              <w:t>«Тетка-</w:t>
            </w:r>
            <w:proofErr w:type="spellStart"/>
            <w:r>
              <w:rPr>
                <w:rFonts w:ascii="Times New Roman" w:hAnsi="Times New Roman"/>
              </w:rPr>
              <w:t>богатка</w:t>
            </w:r>
            <w:proofErr w:type="spellEnd"/>
            <w:r>
              <w:rPr>
                <w:rFonts w:ascii="Times New Roman" w:hAnsi="Times New Roman"/>
              </w:rPr>
              <w:t>»;</w:t>
            </w:r>
          </w:p>
          <w:p w14:paraId="0153EB92" w14:textId="77777777" w:rsidR="00410DDD" w:rsidRDefault="00410DDD">
            <w:pPr>
              <w:numPr>
                <w:ilvl w:val="0"/>
                <w:numId w:val="16"/>
              </w:numPr>
              <w:spacing w:after="0" w:line="240" w:lineRule="auto"/>
              <w:rPr>
                <w:rFonts w:ascii="Times New Roman" w:hAnsi="Times New Roman"/>
              </w:rPr>
            </w:pPr>
            <w:r>
              <w:rPr>
                <w:rFonts w:ascii="Times New Roman" w:hAnsi="Times New Roman"/>
              </w:rPr>
              <w:t xml:space="preserve">«Ульяна, </w:t>
            </w:r>
            <w:proofErr w:type="spellStart"/>
            <w:r>
              <w:rPr>
                <w:rFonts w:ascii="Times New Roman" w:hAnsi="Times New Roman"/>
              </w:rPr>
              <w:t>ульяна</w:t>
            </w:r>
            <w:proofErr w:type="spellEnd"/>
            <w:r>
              <w:rPr>
                <w:rFonts w:ascii="Times New Roman" w:hAnsi="Times New Roman"/>
              </w:rPr>
              <w:t>»</w:t>
            </w:r>
          </w:p>
          <w:p w14:paraId="0B80ED4D" w14:textId="77777777" w:rsidR="00410DDD" w:rsidRDefault="00410DDD">
            <w:pPr>
              <w:numPr>
                <w:ilvl w:val="0"/>
                <w:numId w:val="16"/>
              </w:numPr>
              <w:spacing w:after="0" w:line="240" w:lineRule="auto"/>
              <w:rPr>
                <w:rFonts w:ascii="Times New Roman" w:hAnsi="Times New Roman"/>
              </w:rPr>
            </w:pPr>
            <w:r>
              <w:rPr>
                <w:rFonts w:ascii="Times New Roman" w:hAnsi="Times New Roman"/>
              </w:rPr>
              <w:t>«Валяй, валяй каравай»</w:t>
            </w:r>
          </w:p>
          <w:p w14:paraId="6C1C4B5C" w14:textId="77777777" w:rsidR="00410DDD" w:rsidRDefault="00410DDD">
            <w:pPr>
              <w:numPr>
                <w:ilvl w:val="0"/>
                <w:numId w:val="16"/>
              </w:numPr>
              <w:spacing w:after="0" w:line="240" w:lineRule="auto"/>
              <w:rPr>
                <w:rFonts w:ascii="Times New Roman" w:hAnsi="Times New Roman"/>
              </w:rPr>
            </w:pPr>
            <w:proofErr w:type="spellStart"/>
            <w:r>
              <w:rPr>
                <w:rFonts w:ascii="Times New Roman" w:hAnsi="Times New Roman"/>
              </w:rPr>
              <w:t>Распевки</w:t>
            </w:r>
            <w:proofErr w:type="spellEnd"/>
            <w:r>
              <w:rPr>
                <w:rFonts w:ascii="Times New Roman" w:hAnsi="Times New Roman"/>
              </w:rPr>
              <w:t xml:space="preserve"> на гласные звуки.</w:t>
            </w:r>
          </w:p>
        </w:tc>
        <w:tc>
          <w:tcPr>
            <w:tcW w:w="2740" w:type="dxa"/>
            <w:tcBorders>
              <w:top w:val="single" w:sz="4" w:space="0" w:color="auto"/>
              <w:left w:val="single" w:sz="4" w:space="0" w:color="auto"/>
              <w:bottom w:val="single" w:sz="4" w:space="0" w:color="auto"/>
              <w:right w:val="single" w:sz="4" w:space="0" w:color="auto"/>
            </w:tcBorders>
          </w:tcPr>
          <w:p w14:paraId="1483EA18" w14:textId="77777777" w:rsidR="00410DDD" w:rsidRDefault="00410DDD">
            <w:pPr>
              <w:ind w:left="720"/>
              <w:rPr>
                <w:rFonts w:ascii="Times New Roman" w:hAnsi="Times New Roman"/>
              </w:rPr>
            </w:pPr>
          </w:p>
          <w:p w14:paraId="23B85889" w14:textId="77777777" w:rsidR="00410DDD" w:rsidRDefault="00410DDD">
            <w:pPr>
              <w:ind w:left="720"/>
              <w:rPr>
                <w:rFonts w:ascii="Times New Roman" w:hAnsi="Times New Roman"/>
              </w:rPr>
            </w:pPr>
            <w:r>
              <w:rPr>
                <w:rFonts w:ascii="Times New Roman" w:hAnsi="Times New Roman"/>
              </w:rPr>
              <w:t>Песни:</w:t>
            </w:r>
          </w:p>
          <w:p w14:paraId="722953FC" w14:textId="77777777" w:rsidR="00410DDD" w:rsidRDefault="00410DDD">
            <w:pPr>
              <w:numPr>
                <w:ilvl w:val="0"/>
                <w:numId w:val="16"/>
              </w:numPr>
              <w:spacing w:after="0" w:line="240" w:lineRule="auto"/>
              <w:rPr>
                <w:rFonts w:ascii="Times New Roman" w:hAnsi="Times New Roman"/>
              </w:rPr>
            </w:pPr>
            <w:r>
              <w:rPr>
                <w:rFonts w:ascii="Times New Roman" w:hAnsi="Times New Roman"/>
              </w:rPr>
              <w:t>«Рыжий кот»;</w:t>
            </w:r>
          </w:p>
          <w:p w14:paraId="3687F10B" w14:textId="77777777" w:rsidR="00410DDD" w:rsidRDefault="00410DDD">
            <w:pPr>
              <w:numPr>
                <w:ilvl w:val="0"/>
                <w:numId w:val="16"/>
              </w:numPr>
              <w:spacing w:after="0" w:line="240" w:lineRule="auto"/>
              <w:rPr>
                <w:rFonts w:ascii="Times New Roman" w:hAnsi="Times New Roman"/>
              </w:rPr>
            </w:pPr>
            <w:r>
              <w:rPr>
                <w:rFonts w:ascii="Times New Roman" w:hAnsi="Times New Roman"/>
              </w:rPr>
              <w:lastRenderedPageBreak/>
              <w:t>«Ветерок»;</w:t>
            </w:r>
          </w:p>
          <w:p w14:paraId="18370EA3" w14:textId="77777777" w:rsidR="00410DDD" w:rsidRDefault="00410DDD">
            <w:pPr>
              <w:numPr>
                <w:ilvl w:val="0"/>
                <w:numId w:val="16"/>
              </w:numPr>
              <w:spacing w:after="0" w:line="240" w:lineRule="auto"/>
              <w:rPr>
                <w:rFonts w:ascii="Times New Roman" w:hAnsi="Times New Roman"/>
              </w:rPr>
            </w:pPr>
            <w:r>
              <w:rPr>
                <w:rFonts w:ascii="Times New Roman" w:hAnsi="Times New Roman"/>
              </w:rPr>
              <w:t>«Мамина песня»</w:t>
            </w:r>
          </w:p>
        </w:tc>
        <w:tc>
          <w:tcPr>
            <w:tcW w:w="2523" w:type="dxa"/>
            <w:tcBorders>
              <w:top w:val="single" w:sz="4" w:space="0" w:color="auto"/>
              <w:left w:val="single" w:sz="4" w:space="0" w:color="auto"/>
              <w:bottom w:val="single" w:sz="4" w:space="0" w:color="auto"/>
              <w:right w:val="single" w:sz="4" w:space="0" w:color="auto"/>
            </w:tcBorders>
          </w:tcPr>
          <w:p w14:paraId="13393C50" w14:textId="77777777" w:rsidR="00410DDD" w:rsidRDefault="00410DDD">
            <w:pPr>
              <w:rPr>
                <w:rFonts w:ascii="Times New Roman" w:hAnsi="Times New Roman"/>
              </w:rPr>
            </w:pPr>
          </w:p>
          <w:p w14:paraId="15CB8C47" w14:textId="77777777" w:rsidR="00410DDD" w:rsidRDefault="00410DDD">
            <w:pPr>
              <w:rPr>
                <w:rFonts w:ascii="Times New Roman" w:hAnsi="Times New Roman"/>
              </w:rPr>
            </w:pPr>
            <w:r>
              <w:rPr>
                <w:rFonts w:ascii="Times New Roman" w:hAnsi="Times New Roman"/>
              </w:rPr>
              <w:t xml:space="preserve">Упражнения на развитие музыкальных </w:t>
            </w:r>
            <w:r>
              <w:rPr>
                <w:rFonts w:ascii="Times New Roman" w:hAnsi="Times New Roman"/>
              </w:rPr>
              <w:lastRenderedPageBreak/>
              <w:t>способностей, импровизации голоса.</w:t>
            </w:r>
          </w:p>
          <w:p w14:paraId="3CD130A6" w14:textId="77777777" w:rsidR="00410DDD" w:rsidRDefault="00410DDD">
            <w:pPr>
              <w:rPr>
                <w:rFonts w:ascii="Times New Roman" w:hAnsi="Times New Roman"/>
              </w:rPr>
            </w:pPr>
            <w:r>
              <w:rPr>
                <w:rFonts w:ascii="Times New Roman" w:hAnsi="Times New Roman"/>
              </w:rPr>
              <w:t>Музыкальная игра «Прогулка», «Отгадай, кто мы?»;</w:t>
            </w:r>
          </w:p>
          <w:p w14:paraId="40441444" w14:textId="77777777" w:rsidR="00410DDD" w:rsidRDefault="00410DDD">
            <w:pPr>
              <w:rPr>
                <w:rFonts w:ascii="Times New Roman" w:hAnsi="Times New Roman"/>
              </w:rPr>
            </w:pPr>
            <w:r>
              <w:rPr>
                <w:rFonts w:ascii="Times New Roman" w:hAnsi="Times New Roman"/>
              </w:rPr>
              <w:t>Игры с напевами и хороводами «Баба Яга», «Заря-заряница», «Игра в горшки»</w:t>
            </w:r>
          </w:p>
        </w:tc>
      </w:tr>
      <w:tr w:rsidR="00410DDD" w14:paraId="295EDE2E"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hideMark/>
          </w:tcPr>
          <w:p w14:paraId="00C12CDB" w14:textId="77777777" w:rsidR="00410DDD" w:rsidRDefault="00410DDD">
            <w:pPr>
              <w:jc w:val="center"/>
              <w:rPr>
                <w:rFonts w:ascii="Times New Roman" w:hAnsi="Times New Roman"/>
              </w:rPr>
            </w:pPr>
            <w:r>
              <w:rPr>
                <w:rFonts w:ascii="Times New Roman" w:hAnsi="Times New Roman"/>
              </w:rPr>
              <w:lastRenderedPageBreak/>
              <w:t>Март-</w:t>
            </w:r>
          </w:p>
          <w:p w14:paraId="0DE27B1E" w14:textId="77777777" w:rsidR="00410DDD" w:rsidRDefault="00410DDD">
            <w:pPr>
              <w:jc w:val="center"/>
              <w:rPr>
                <w:rFonts w:ascii="Times New Roman" w:hAnsi="Times New Roman"/>
              </w:rPr>
            </w:pPr>
            <w:r>
              <w:rPr>
                <w:rFonts w:ascii="Times New Roman" w:hAnsi="Times New Roman"/>
              </w:rPr>
              <w:t>Май.</w:t>
            </w:r>
          </w:p>
        </w:tc>
        <w:tc>
          <w:tcPr>
            <w:tcW w:w="2615" w:type="dxa"/>
            <w:tcBorders>
              <w:top w:val="single" w:sz="4" w:space="0" w:color="auto"/>
              <w:left w:val="single" w:sz="4" w:space="0" w:color="auto"/>
              <w:bottom w:val="single" w:sz="4" w:space="0" w:color="auto"/>
              <w:right w:val="single" w:sz="4" w:space="0" w:color="auto"/>
            </w:tcBorders>
            <w:hideMark/>
          </w:tcPr>
          <w:p w14:paraId="4499F229" w14:textId="77777777" w:rsidR="00410DDD" w:rsidRDefault="00410DDD">
            <w:pPr>
              <w:jc w:val="center"/>
              <w:rPr>
                <w:rFonts w:ascii="Times New Roman" w:hAnsi="Times New Roman"/>
              </w:rPr>
            </w:pPr>
            <w:r>
              <w:rPr>
                <w:rFonts w:ascii="Times New Roman" w:hAnsi="Times New Roman"/>
              </w:rPr>
              <w:t>1 часть</w:t>
            </w:r>
          </w:p>
        </w:tc>
        <w:tc>
          <w:tcPr>
            <w:tcW w:w="2740" w:type="dxa"/>
            <w:tcBorders>
              <w:top w:val="single" w:sz="4" w:space="0" w:color="auto"/>
              <w:left w:val="single" w:sz="4" w:space="0" w:color="auto"/>
              <w:bottom w:val="single" w:sz="4" w:space="0" w:color="auto"/>
              <w:right w:val="single" w:sz="4" w:space="0" w:color="auto"/>
            </w:tcBorders>
            <w:hideMark/>
          </w:tcPr>
          <w:p w14:paraId="60EBE014" w14:textId="77777777" w:rsidR="00410DDD" w:rsidRDefault="00410DDD">
            <w:pPr>
              <w:jc w:val="center"/>
              <w:rPr>
                <w:rFonts w:ascii="Times New Roman" w:hAnsi="Times New Roman"/>
              </w:rPr>
            </w:pPr>
            <w:r>
              <w:rPr>
                <w:rFonts w:ascii="Times New Roman" w:hAnsi="Times New Roman"/>
              </w:rPr>
              <w:t>2 часть</w:t>
            </w:r>
          </w:p>
        </w:tc>
        <w:tc>
          <w:tcPr>
            <w:tcW w:w="2523" w:type="dxa"/>
            <w:tcBorders>
              <w:top w:val="single" w:sz="4" w:space="0" w:color="auto"/>
              <w:left w:val="single" w:sz="4" w:space="0" w:color="auto"/>
              <w:bottom w:val="single" w:sz="4" w:space="0" w:color="auto"/>
              <w:right w:val="single" w:sz="4" w:space="0" w:color="auto"/>
            </w:tcBorders>
            <w:hideMark/>
          </w:tcPr>
          <w:p w14:paraId="540044DE" w14:textId="77777777" w:rsidR="00410DDD" w:rsidRDefault="00410DDD">
            <w:pPr>
              <w:jc w:val="center"/>
              <w:rPr>
                <w:rFonts w:ascii="Times New Roman" w:hAnsi="Times New Roman"/>
              </w:rPr>
            </w:pPr>
            <w:r>
              <w:rPr>
                <w:rFonts w:ascii="Times New Roman" w:hAnsi="Times New Roman"/>
              </w:rPr>
              <w:t>3 часть</w:t>
            </w:r>
          </w:p>
        </w:tc>
      </w:tr>
      <w:tr w:rsidR="00410DDD" w14:paraId="6EBEEED5" w14:textId="77777777" w:rsidTr="00410DDD">
        <w:trPr>
          <w:trHeight w:val="132"/>
        </w:trPr>
        <w:tc>
          <w:tcPr>
            <w:tcW w:w="1693" w:type="dxa"/>
            <w:tcBorders>
              <w:top w:val="single" w:sz="4" w:space="0" w:color="auto"/>
              <w:left w:val="single" w:sz="4" w:space="0" w:color="auto"/>
              <w:bottom w:val="single" w:sz="4" w:space="0" w:color="auto"/>
              <w:right w:val="single" w:sz="4" w:space="0" w:color="auto"/>
            </w:tcBorders>
          </w:tcPr>
          <w:p w14:paraId="377E42E8" w14:textId="77777777" w:rsidR="00410DDD" w:rsidRDefault="00410DDD">
            <w:pPr>
              <w:jc w:val="center"/>
              <w:rPr>
                <w:rFonts w:ascii="Times New Roman" w:hAnsi="Times New Roman"/>
              </w:rPr>
            </w:pPr>
          </w:p>
          <w:p w14:paraId="01D9A0F7" w14:textId="77777777" w:rsidR="00410DDD" w:rsidRDefault="00410DDD">
            <w:pPr>
              <w:jc w:val="center"/>
              <w:rPr>
                <w:rFonts w:ascii="Times New Roman" w:hAnsi="Times New Roman"/>
              </w:rPr>
            </w:pPr>
          </w:p>
          <w:p w14:paraId="1500DFAD" w14:textId="77777777" w:rsidR="00410DDD" w:rsidRDefault="00410DDD">
            <w:pPr>
              <w:jc w:val="center"/>
              <w:rPr>
                <w:rFonts w:ascii="Times New Roman" w:hAnsi="Times New Roman"/>
              </w:rPr>
            </w:pPr>
            <w:r>
              <w:rPr>
                <w:rFonts w:ascii="Times New Roman" w:hAnsi="Times New Roman"/>
              </w:rPr>
              <w:t>Песни из мультфильмов</w:t>
            </w:r>
          </w:p>
        </w:tc>
        <w:tc>
          <w:tcPr>
            <w:tcW w:w="2615" w:type="dxa"/>
            <w:tcBorders>
              <w:top w:val="single" w:sz="4" w:space="0" w:color="auto"/>
              <w:left w:val="single" w:sz="4" w:space="0" w:color="auto"/>
              <w:bottom w:val="single" w:sz="4" w:space="0" w:color="auto"/>
              <w:right w:val="single" w:sz="4" w:space="0" w:color="auto"/>
            </w:tcBorders>
          </w:tcPr>
          <w:p w14:paraId="5D91AF50" w14:textId="77777777" w:rsidR="00410DDD" w:rsidRDefault="00410DDD">
            <w:pPr>
              <w:tabs>
                <w:tab w:val="num" w:pos="0"/>
              </w:tabs>
              <w:ind w:left="72" w:hanging="72"/>
              <w:rPr>
                <w:rFonts w:ascii="Times New Roman" w:hAnsi="Times New Roman"/>
              </w:rPr>
            </w:pPr>
          </w:p>
          <w:p w14:paraId="38FF7B23" w14:textId="77777777" w:rsidR="00410DDD" w:rsidRDefault="00410DDD">
            <w:pPr>
              <w:tabs>
                <w:tab w:val="num" w:pos="0"/>
              </w:tabs>
              <w:ind w:left="72" w:hanging="72"/>
              <w:rPr>
                <w:rFonts w:ascii="Times New Roman" w:hAnsi="Times New Roman"/>
              </w:rPr>
            </w:pPr>
          </w:p>
          <w:p w14:paraId="3C23B6D8" w14:textId="77777777" w:rsidR="00410DDD" w:rsidRDefault="00410DDD">
            <w:pPr>
              <w:tabs>
                <w:tab w:val="num" w:pos="0"/>
              </w:tabs>
              <w:ind w:left="72" w:hanging="72"/>
              <w:rPr>
                <w:rFonts w:ascii="Times New Roman" w:hAnsi="Times New Roman"/>
              </w:rPr>
            </w:pPr>
            <w:r>
              <w:rPr>
                <w:rFonts w:ascii="Times New Roman" w:hAnsi="Times New Roman"/>
              </w:rPr>
              <w:t>Постановка речевого дыхания  (стр. 268-279) Т.М. Власова Фонетическая ритмика;</w:t>
            </w:r>
          </w:p>
          <w:p w14:paraId="412A6119" w14:textId="77777777" w:rsidR="00410DDD" w:rsidRDefault="00410DDD">
            <w:pPr>
              <w:tabs>
                <w:tab w:val="num" w:pos="0"/>
              </w:tabs>
              <w:ind w:left="72" w:hanging="72"/>
              <w:rPr>
                <w:rFonts w:ascii="Times New Roman" w:hAnsi="Times New Roman"/>
              </w:rPr>
            </w:pPr>
            <w:r>
              <w:rPr>
                <w:rFonts w:ascii="Times New Roman" w:hAnsi="Times New Roman"/>
              </w:rPr>
              <w:t>Упражнения на артикуляцию. Скороговорки.</w:t>
            </w:r>
          </w:p>
          <w:p w14:paraId="11DBD3C0" w14:textId="77777777" w:rsidR="00410DDD" w:rsidRDefault="00410DDD">
            <w:pPr>
              <w:tabs>
                <w:tab w:val="num" w:pos="0"/>
              </w:tabs>
              <w:ind w:left="72" w:hanging="72"/>
              <w:rPr>
                <w:rFonts w:ascii="Times New Roman" w:hAnsi="Times New Roman"/>
              </w:rPr>
            </w:pPr>
            <w:r>
              <w:rPr>
                <w:rFonts w:ascii="Times New Roman" w:hAnsi="Times New Roman"/>
              </w:rPr>
              <w:t>Повторение пройденного. (Потешки, прибаутки, небылицы).</w:t>
            </w:r>
          </w:p>
        </w:tc>
        <w:tc>
          <w:tcPr>
            <w:tcW w:w="2740" w:type="dxa"/>
            <w:tcBorders>
              <w:top w:val="single" w:sz="4" w:space="0" w:color="auto"/>
              <w:left w:val="single" w:sz="4" w:space="0" w:color="auto"/>
              <w:bottom w:val="single" w:sz="4" w:space="0" w:color="auto"/>
              <w:right w:val="single" w:sz="4" w:space="0" w:color="auto"/>
            </w:tcBorders>
          </w:tcPr>
          <w:p w14:paraId="39573428" w14:textId="77777777" w:rsidR="00410DDD" w:rsidRDefault="00410DDD">
            <w:pPr>
              <w:jc w:val="center"/>
              <w:rPr>
                <w:rFonts w:ascii="Times New Roman" w:hAnsi="Times New Roman"/>
              </w:rPr>
            </w:pPr>
          </w:p>
          <w:p w14:paraId="6178C057" w14:textId="77777777" w:rsidR="00410DDD" w:rsidRDefault="00410DDD">
            <w:pPr>
              <w:jc w:val="center"/>
              <w:rPr>
                <w:rFonts w:ascii="Times New Roman" w:hAnsi="Times New Roman"/>
              </w:rPr>
            </w:pPr>
          </w:p>
          <w:p w14:paraId="7077B354" w14:textId="77777777" w:rsidR="00410DDD" w:rsidRDefault="00410DDD">
            <w:pPr>
              <w:jc w:val="center"/>
              <w:rPr>
                <w:rFonts w:ascii="Times New Roman" w:hAnsi="Times New Roman"/>
              </w:rPr>
            </w:pPr>
            <w:r>
              <w:rPr>
                <w:rFonts w:ascii="Times New Roman" w:hAnsi="Times New Roman"/>
              </w:rPr>
              <w:t>Песни:</w:t>
            </w:r>
          </w:p>
          <w:p w14:paraId="3B2782AB" w14:textId="77777777" w:rsidR="00410DDD" w:rsidRDefault="00410DDD">
            <w:pPr>
              <w:numPr>
                <w:ilvl w:val="0"/>
                <w:numId w:val="18"/>
              </w:numPr>
              <w:spacing w:after="0" w:line="240" w:lineRule="auto"/>
              <w:rPr>
                <w:rFonts w:ascii="Times New Roman" w:hAnsi="Times New Roman"/>
              </w:rPr>
            </w:pPr>
            <w:r>
              <w:rPr>
                <w:rFonts w:ascii="Times New Roman" w:hAnsi="Times New Roman"/>
              </w:rPr>
              <w:t>«Неприятность эту мы переживем»;</w:t>
            </w:r>
          </w:p>
          <w:p w14:paraId="75CCBC59" w14:textId="77777777" w:rsidR="00410DDD" w:rsidRDefault="00410DDD">
            <w:pPr>
              <w:numPr>
                <w:ilvl w:val="0"/>
                <w:numId w:val="18"/>
              </w:numPr>
              <w:spacing w:after="0" w:line="240" w:lineRule="auto"/>
              <w:rPr>
                <w:rFonts w:ascii="Times New Roman" w:hAnsi="Times New Roman"/>
              </w:rPr>
            </w:pPr>
            <w:r>
              <w:rPr>
                <w:rFonts w:ascii="Times New Roman" w:hAnsi="Times New Roman"/>
              </w:rPr>
              <w:t>«Песня мамонтенка»;</w:t>
            </w:r>
          </w:p>
          <w:p w14:paraId="4A62A78E" w14:textId="77777777" w:rsidR="00410DDD" w:rsidRDefault="00410DDD">
            <w:pPr>
              <w:numPr>
                <w:ilvl w:val="0"/>
                <w:numId w:val="18"/>
              </w:numPr>
              <w:spacing w:after="0" w:line="240" w:lineRule="auto"/>
              <w:rPr>
                <w:rFonts w:ascii="Times New Roman" w:hAnsi="Times New Roman"/>
              </w:rPr>
            </w:pPr>
            <w:r>
              <w:rPr>
                <w:rFonts w:ascii="Times New Roman" w:hAnsi="Times New Roman"/>
              </w:rPr>
              <w:t xml:space="preserve"> «Настоящий друг»;</w:t>
            </w:r>
          </w:p>
          <w:p w14:paraId="45C2CAED" w14:textId="77777777" w:rsidR="00410DDD" w:rsidRDefault="00410DDD">
            <w:pPr>
              <w:numPr>
                <w:ilvl w:val="0"/>
                <w:numId w:val="18"/>
              </w:numPr>
              <w:spacing w:after="0" w:line="240" w:lineRule="auto"/>
              <w:rPr>
                <w:rFonts w:ascii="Times New Roman" w:hAnsi="Times New Roman"/>
              </w:rPr>
            </w:pPr>
            <w:r>
              <w:rPr>
                <w:rFonts w:ascii="Times New Roman" w:hAnsi="Times New Roman"/>
              </w:rPr>
              <w:t>«Колыбельная медведицы»</w:t>
            </w:r>
          </w:p>
          <w:p w14:paraId="5CEFC5DB" w14:textId="77777777" w:rsidR="00410DDD" w:rsidRDefault="00410DDD">
            <w:pPr>
              <w:rPr>
                <w:rFonts w:ascii="Times New Roman" w:hAnsi="Times New Roman"/>
              </w:rPr>
            </w:pPr>
          </w:p>
          <w:p w14:paraId="758641A4" w14:textId="77777777" w:rsidR="00410DDD" w:rsidRDefault="00410DDD">
            <w:pPr>
              <w:jc w:val="center"/>
              <w:rPr>
                <w:rFonts w:ascii="Times New Roman" w:hAnsi="Times New Roman"/>
              </w:rPr>
            </w:pPr>
          </w:p>
          <w:p w14:paraId="3A911DAD" w14:textId="77777777" w:rsidR="00410DDD" w:rsidRDefault="00410DDD">
            <w:pPr>
              <w:jc w:val="center"/>
              <w:rPr>
                <w:rFonts w:ascii="Times New Roman" w:hAnsi="Times New Roman"/>
              </w:rPr>
            </w:pPr>
          </w:p>
        </w:tc>
        <w:tc>
          <w:tcPr>
            <w:tcW w:w="2523" w:type="dxa"/>
            <w:tcBorders>
              <w:top w:val="single" w:sz="4" w:space="0" w:color="auto"/>
              <w:left w:val="single" w:sz="4" w:space="0" w:color="auto"/>
              <w:bottom w:val="single" w:sz="4" w:space="0" w:color="auto"/>
              <w:right w:val="single" w:sz="4" w:space="0" w:color="auto"/>
            </w:tcBorders>
          </w:tcPr>
          <w:p w14:paraId="6C2C3B4E" w14:textId="77777777" w:rsidR="00410DDD" w:rsidRDefault="00410DDD">
            <w:pPr>
              <w:jc w:val="center"/>
              <w:rPr>
                <w:rFonts w:ascii="Times New Roman" w:hAnsi="Times New Roman"/>
              </w:rPr>
            </w:pPr>
          </w:p>
          <w:p w14:paraId="77EC07C8" w14:textId="77777777" w:rsidR="00410DDD" w:rsidRDefault="00410DDD">
            <w:pPr>
              <w:jc w:val="center"/>
              <w:rPr>
                <w:rFonts w:ascii="Times New Roman" w:hAnsi="Times New Roman"/>
              </w:rPr>
            </w:pPr>
          </w:p>
          <w:p w14:paraId="34F38BF4" w14:textId="77777777" w:rsidR="00410DDD" w:rsidRDefault="00410DDD">
            <w:pPr>
              <w:jc w:val="center"/>
              <w:rPr>
                <w:rFonts w:ascii="Times New Roman" w:hAnsi="Times New Roman"/>
              </w:rPr>
            </w:pPr>
            <w:r>
              <w:rPr>
                <w:rFonts w:ascii="Times New Roman" w:hAnsi="Times New Roman"/>
              </w:rPr>
              <w:t>Игровые задания для развития импровизации</w:t>
            </w:r>
          </w:p>
          <w:p w14:paraId="7E4CD2B3" w14:textId="77777777" w:rsidR="00410DDD" w:rsidRDefault="00410DDD">
            <w:pPr>
              <w:jc w:val="center"/>
              <w:rPr>
                <w:rFonts w:ascii="Times New Roman" w:hAnsi="Times New Roman"/>
              </w:rPr>
            </w:pPr>
            <w:r>
              <w:rPr>
                <w:rFonts w:ascii="Times New Roman" w:hAnsi="Times New Roman"/>
              </w:rPr>
              <w:t>в песенном творчестве;</w:t>
            </w:r>
          </w:p>
          <w:p w14:paraId="643C0CAB" w14:textId="77777777" w:rsidR="00410DDD" w:rsidRDefault="00410DDD">
            <w:pPr>
              <w:jc w:val="center"/>
              <w:rPr>
                <w:rFonts w:ascii="Times New Roman" w:hAnsi="Times New Roman"/>
              </w:rPr>
            </w:pPr>
            <w:r>
              <w:rPr>
                <w:rFonts w:ascii="Times New Roman" w:hAnsi="Times New Roman"/>
              </w:rPr>
              <w:t>Повторение музыкальных игр  и игр с напевами и хороводами за пройденный период.</w:t>
            </w:r>
          </w:p>
        </w:tc>
      </w:tr>
    </w:tbl>
    <w:p w14:paraId="2DDD651B" w14:textId="77777777" w:rsidR="00410DDD" w:rsidRDefault="00410DDD" w:rsidP="00410DDD">
      <w:pPr>
        <w:tabs>
          <w:tab w:val="left" w:pos="851"/>
        </w:tabs>
        <w:spacing w:line="360" w:lineRule="auto"/>
        <w:jc w:val="both"/>
        <w:rPr>
          <w:rFonts w:ascii="Times New Roman" w:hAnsi="Times New Roman"/>
          <w:b/>
          <w:sz w:val="32"/>
          <w:szCs w:val="32"/>
        </w:rPr>
      </w:pPr>
    </w:p>
    <w:p w14:paraId="217C7CE0" w14:textId="77777777" w:rsidR="00410DDD" w:rsidRDefault="00410DDD" w:rsidP="00410DDD">
      <w:pPr>
        <w:rPr>
          <w:rFonts w:ascii="Times New Roman" w:hAnsi="Times New Roman"/>
          <w:b/>
          <w:sz w:val="28"/>
          <w:szCs w:val="28"/>
        </w:rPr>
      </w:pPr>
    </w:p>
    <w:p w14:paraId="3FCF5C77" w14:textId="77777777" w:rsidR="00410DDD" w:rsidRDefault="00410DDD" w:rsidP="00410DDD">
      <w:pPr>
        <w:tabs>
          <w:tab w:val="left" w:pos="851"/>
        </w:tabs>
        <w:spacing w:line="360" w:lineRule="auto"/>
        <w:jc w:val="both"/>
        <w:rPr>
          <w:rFonts w:ascii="Times New Roman" w:hAnsi="Times New Roman"/>
          <w:sz w:val="28"/>
          <w:szCs w:val="28"/>
        </w:rPr>
      </w:pPr>
      <w:r>
        <w:rPr>
          <w:rFonts w:ascii="Times New Roman" w:hAnsi="Times New Roman"/>
          <w:b/>
          <w:sz w:val="32"/>
          <w:szCs w:val="32"/>
        </w:rPr>
        <w:t xml:space="preserve">Диагностическая карта развития детей </w:t>
      </w:r>
      <w:proofErr w:type="gramStart"/>
      <w:r>
        <w:rPr>
          <w:rFonts w:ascii="Times New Roman" w:hAnsi="Times New Roman"/>
          <w:b/>
          <w:sz w:val="32"/>
          <w:szCs w:val="32"/>
        </w:rPr>
        <w:t>по  индивидуальному</w:t>
      </w:r>
      <w:proofErr w:type="gramEnd"/>
    </w:p>
    <w:p w14:paraId="111B18D3" w14:textId="77777777" w:rsidR="00410DDD" w:rsidRDefault="00410DDD" w:rsidP="00410DDD">
      <w:pPr>
        <w:spacing w:line="360" w:lineRule="auto"/>
        <w:rPr>
          <w:rFonts w:ascii="Times New Roman" w:hAnsi="Times New Roman"/>
          <w:b/>
          <w:sz w:val="32"/>
          <w:szCs w:val="32"/>
        </w:rPr>
      </w:pPr>
      <w:r>
        <w:rPr>
          <w:rFonts w:ascii="Times New Roman" w:hAnsi="Times New Roman"/>
          <w:b/>
          <w:sz w:val="32"/>
          <w:szCs w:val="32"/>
        </w:rPr>
        <w:t xml:space="preserve">                                    вокалу от 4 – 5 лет.                             </w:t>
      </w:r>
    </w:p>
    <w:p w14:paraId="57941717" w14:textId="77777777" w:rsidR="00410DDD" w:rsidRDefault="00410DDD" w:rsidP="00410DDD">
      <w:pPr>
        <w:spacing w:line="360" w:lineRule="auto"/>
        <w:rPr>
          <w:rFonts w:ascii="Times New Roman" w:hAnsi="Times New Roman"/>
          <w:b/>
          <w:sz w:val="32"/>
          <w:szCs w:val="32"/>
        </w:rPr>
      </w:pPr>
      <w:r>
        <w:rPr>
          <w:rFonts w:ascii="Times New Roman" w:hAnsi="Times New Roman"/>
          <w:b/>
          <w:sz w:val="32"/>
          <w:szCs w:val="32"/>
        </w:rPr>
        <w:t xml:space="preserve">                                       Средняя группа.</w:t>
      </w:r>
    </w:p>
    <w:tbl>
      <w:tblPr>
        <w:tblW w:w="10290"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3"/>
        <w:gridCol w:w="1119"/>
        <w:gridCol w:w="1009"/>
        <w:gridCol w:w="709"/>
        <w:gridCol w:w="709"/>
        <w:gridCol w:w="1135"/>
        <w:gridCol w:w="708"/>
        <w:gridCol w:w="851"/>
        <w:gridCol w:w="850"/>
        <w:gridCol w:w="537"/>
      </w:tblGrid>
      <w:tr w:rsidR="00410DDD" w14:paraId="422EBAB8" w14:textId="77777777" w:rsidTr="00410DDD">
        <w:trPr>
          <w:cantSplit/>
          <w:trHeight w:val="2617"/>
        </w:trPr>
        <w:tc>
          <w:tcPr>
            <w:tcW w:w="2660" w:type="dxa"/>
            <w:tcBorders>
              <w:top w:val="single" w:sz="4" w:space="0" w:color="000000"/>
              <w:left w:val="single" w:sz="4" w:space="0" w:color="000000"/>
              <w:bottom w:val="single" w:sz="4" w:space="0" w:color="000000"/>
              <w:right w:val="single" w:sz="4" w:space="0" w:color="000000"/>
            </w:tcBorders>
            <w:textDirection w:val="btLr"/>
          </w:tcPr>
          <w:p w14:paraId="6746AF49" w14:textId="77777777" w:rsidR="00410DDD" w:rsidRDefault="00410DDD">
            <w:pPr>
              <w:spacing w:after="0" w:line="240" w:lineRule="auto"/>
              <w:ind w:left="113" w:right="113"/>
              <w:rPr>
                <w:rFonts w:ascii="Times New Roman" w:hAnsi="Times New Roman"/>
                <w:b/>
              </w:rPr>
            </w:pPr>
          </w:p>
          <w:p w14:paraId="1DBF6CDF" w14:textId="77777777" w:rsidR="00410DDD" w:rsidRDefault="00410DDD">
            <w:pPr>
              <w:spacing w:after="0" w:line="240" w:lineRule="auto"/>
              <w:ind w:left="113" w:right="113"/>
              <w:rPr>
                <w:rFonts w:ascii="Times New Roman" w:hAnsi="Times New Roman"/>
                <w:b/>
              </w:rPr>
            </w:pPr>
          </w:p>
          <w:p w14:paraId="53C06953" w14:textId="77777777" w:rsidR="00410DDD" w:rsidRDefault="00410DDD">
            <w:pPr>
              <w:spacing w:after="0" w:line="240" w:lineRule="auto"/>
              <w:ind w:left="113" w:right="113"/>
              <w:rPr>
                <w:rFonts w:ascii="Times New Roman" w:hAnsi="Times New Roman"/>
                <w:b/>
              </w:rPr>
            </w:pPr>
            <w:proofErr w:type="spellStart"/>
            <w:r>
              <w:rPr>
                <w:rFonts w:ascii="Times New Roman" w:hAnsi="Times New Roman"/>
                <w:b/>
              </w:rPr>
              <w:t>Ф.И.ребенка</w:t>
            </w:r>
            <w:proofErr w:type="spellEnd"/>
            <w:r>
              <w:rPr>
                <w:rFonts w:ascii="Times New Roman" w:hAnsi="Times New Roman"/>
                <w:b/>
              </w:rPr>
              <w:t xml:space="preserve">  </w:t>
            </w:r>
          </w:p>
          <w:p w14:paraId="1795657A" w14:textId="77777777" w:rsidR="00410DDD" w:rsidRDefault="00410DDD">
            <w:pPr>
              <w:spacing w:after="0" w:line="240" w:lineRule="auto"/>
              <w:ind w:left="113" w:right="113"/>
              <w:rPr>
                <w:rFonts w:ascii="Times New Roman" w:hAnsi="Times New Roman"/>
                <w:b/>
              </w:rPr>
            </w:pPr>
          </w:p>
          <w:p w14:paraId="5962C85E" w14:textId="77777777" w:rsidR="00410DDD" w:rsidRDefault="00410DDD">
            <w:pPr>
              <w:spacing w:after="0" w:line="240" w:lineRule="auto"/>
              <w:ind w:left="113" w:right="113"/>
              <w:rPr>
                <w:rFonts w:ascii="Times New Roman" w:hAnsi="Times New Roman"/>
                <w:b/>
              </w:rPr>
            </w:pPr>
          </w:p>
          <w:p w14:paraId="3DADB031" w14:textId="77777777" w:rsidR="00410DDD" w:rsidRDefault="00410DDD">
            <w:pPr>
              <w:spacing w:after="0" w:line="240" w:lineRule="auto"/>
              <w:ind w:left="113" w:right="113"/>
              <w:rPr>
                <w:rFonts w:ascii="Times New Roman" w:hAnsi="Times New Roman"/>
                <w:b/>
              </w:rPr>
            </w:pPr>
          </w:p>
          <w:p w14:paraId="4B4D0CCF" w14:textId="77777777" w:rsidR="00410DDD" w:rsidRDefault="00410DDD">
            <w:pPr>
              <w:spacing w:after="0" w:line="240" w:lineRule="auto"/>
              <w:ind w:left="113" w:right="113"/>
              <w:rPr>
                <w:rFonts w:ascii="Times New Roman" w:hAnsi="Times New Roman"/>
                <w:b/>
              </w:rPr>
            </w:pPr>
          </w:p>
        </w:tc>
        <w:tc>
          <w:tcPr>
            <w:tcW w:w="1118" w:type="dxa"/>
            <w:tcBorders>
              <w:top w:val="single" w:sz="4" w:space="0" w:color="000000"/>
              <w:left w:val="single" w:sz="4" w:space="0" w:color="000000"/>
              <w:bottom w:val="single" w:sz="4" w:space="0" w:color="000000"/>
              <w:right w:val="single" w:sz="4" w:space="0" w:color="000000"/>
            </w:tcBorders>
            <w:textDirection w:val="btLr"/>
            <w:hideMark/>
          </w:tcPr>
          <w:p w14:paraId="65F14633"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 xml:space="preserve">Проговаривание </w:t>
            </w:r>
            <w:proofErr w:type="spellStart"/>
            <w:r>
              <w:rPr>
                <w:rFonts w:ascii="Times New Roman" w:hAnsi="Times New Roman"/>
                <w:b/>
                <w:sz w:val="24"/>
                <w:szCs w:val="24"/>
              </w:rPr>
              <w:t>попевок</w:t>
            </w:r>
            <w:proofErr w:type="spellEnd"/>
            <w:r>
              <w:rPr>
                <w:rFonts w:ascii="Times New Roman" w:hAnsi="Times New Roman"/>
                <w:b/>
                <w:sz w:val="24"/>
                <w:szCs w:val="24"/>
              </w:rPr>
              <w:t xml:space="preserve">, </w:t>
            </w:r>
            <w:proofErr w:type="spellStart"/>
            <w:r>
              <w:rPr>
                <w:rFonts w:ascii="Times New Roman" w:hAnsi="Times New Roman"/>
                <w:b/>
                <w:sz w:val="24"/>
                <w:szCs w:val="24"/>
              </w:rPr>
              <w:t>потешек</w:t>
            </w:r>
            <w:proofErr w:type="spellEnd"/>
          </w:p>
          <w:p w14:paraId="741F0D08"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слов песен.</w:t>
            </w:r>
          </w:p>
        </w:tc>
        <w:tc>
          <w:tcPr>
            <w:tcW w:w="1008" w:type="dxa"/>
            <w:tcBorders>
              <w:top w:val="single" w:sz="4" w:space="0" w:color="000000"/>
              <w:left w:val="single" w:sz="4" w:space="0" w:color="000000"/>
              <w:bottom w:val="single" w:sz="4" w:space="0" w:color="000000"/>
              <w:right w:val="single" w:sz="4" w:space="0" w:color="000000"/>
            </w:tcBorders>
            <w:textDirection w:val="btLr"/>
          </w:tcPr>
          <w:p w14:paraId="6643EB6F"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Интонирование песен  в пределах</w:t>
            </w:r>
          </w:p>
          <w:p w14:paraId="56ABE128"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Ре – ля.</w:t>
            </w:r>
          </w:p>
          <w:p w14:paraId="1AE9A196" w14:textId="77777777" w:rsidR="00410DDD" w:rsidRDefault="00410DDD">
            <w:pPr>
              <w:spacing w:after="0" w:line="240" w:lineRule="auto"/>
              <w:ind w:left="113" w:right="113"/>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hideMark/>
          </w:tcPr>
          <w:p w14:paraId="0FE8BA1B"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Самостоятельное</w:t>
            </w:r>
          </w:p>
          <w:p w14:paraId="6E3863A4"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исполнение песен.</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14:paraId="04536F83"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Эмоциональность в исполнении песен.</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14:paraId="0FE99B7B"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Ритмический слух</w:t>
            </w:r>
          </w:p>
          <w:p w14:paraId="0FFE7B94"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(прохлопать простейший ритм)</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14:paraId="30D79197"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 xml:space="preserve">Импровизация </w:t>
            </w:r>
          </w:p>
          <w:p w14:paraId="58F929DE"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коротких фраз.</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14:paraId="69C80595"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Напевное исполнение, на одном дыхании .</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14:paraId="398B2076"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Уверенность выступления на сцене</w:t>
            </w:r>
          </w:p>
        </w:tc>
        <w:tc>
          <w:tcPr>
            <w:tcW w:w="537" w:type="dxa"/>
            <w:tcBorders>
              <w:top w:val="single" w:sz="4" w:space="0" w:color="000000"/>
              <w:left w:val="single" w:sz="4" w:space="0" w:color="000000"/>
              <w:bottom w:val="single" w:sz="4" w:space="0" w:color="000000"/>
              <w:right w:val="single" w:sz="4" w:space="0" w:color="000000"/>
            </w:tcBorders>
            <w:textDirection w:val="btLr"/>
            <w:hideMark/>
          </w:tcPr>
          <w:p w14:paraId="296927F5"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Итог</w:t>
            </w:r>
          </w:p>
        </w:tc>
      </w:tr>
      <w:tr w:rsidR="00410DDD" w14:paraId="57A3FDCF"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15BE0115"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353C4D1C"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6566F3C7"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9A2F382"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B649061"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C039E06"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51D21C47"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0493B04E"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30DF5204"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025A2758" w14:textId="77777777" w:rsidR="00410DDD" w:rsidRDefault="00410DDD">
            <w:pPr>
              <w:spacing w:after="0" w:line="240" w:lineRule="auto"/>
              <w:jc w:val="center"/>
              <w:rPr>
                <w:rFonts w:ascii="Times New Roman" w:hAnsi="Times New Roman"/>
                <w:sz w:val="32"/>
                <w:szCs w:val="32"/>
              </w:rPr>
            </w:pPr>
          </w:p>
        </w:tc>
      </w:tr>
      <w:tr w:rsidR="00410DDD" w14:paraId="06127159"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494CD9CC"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244C51A9"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1EE57F1D"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654A3048"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6A2B3590"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6B2B560"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60E4D21B"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455D326C"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23642032"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5333D22A" w14:textId="77777777" w:rsidR="00410DDD" w:rsidRDefault="00410DDD">
            <w:pPr>
              <w:spacing w:after="0" w:line="240" w:lineRule="auto"/>
              <w:jc w:val="center"/>
              <w:rPr>
                <w:rFonts w:ascii="Times New Roman" w:hAnsi="Times New Roman"/>
                <w:sz w:val="32"/>
                <w:szCs w:val="32"/>
              </w:rPr>
            </w:pPr>
          </w:p>
        </w:tc>
      </w:tr>
      <w:tr w:rsidR="00410DDD" w14:paraId="48ADA3E6"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0C931FE1"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033AA53A"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7BE1552B"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0E8D4E2F"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5DFD1958"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1C22E9E"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21834196"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4377D755"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678CA86D"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1A26418E" w14:textId="77777777" w:rsidR="00410DDD" w:rsidRDefault="00410DDD">
            <w:pPr>
              <w:spacing w:after="0" w:line="240" w:lineRule="auto"/>
              <w:jc w:val="center"/>
              <w:rPr>
                <w:rFonts w:ascii="Times New Roman" w:hAnsi="Times New Roman"/>
                <w:sz w:val="32"/>
                <w:szCs w:val="32"/>
              </w:rPr>
            </w:pPr>
          </w:p>
        </w:tc>
      </w:tr>
      <w:tr w:rsidR="00410DDD" w14:paraId="38B4B0DA"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48759B0D"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62CA1C29"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7EA733F2"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6F80D00F"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BBAC71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07755A29"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3C109A55"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63FD74A3"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0D706F2E"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2D65E2A5" w14:textId="77777777" w:rsidR="00410DDD" w:rsidRDefault="00410DDD">
            <w:pPr>
              <w:spacing w:after="0" w:line="240" w:lineRule="auto"/>
              <w:jc w:val="center"/>
              <w:rPr>
                <w:rFonts w:ascii="Times New Roman" w:hAnsi="Times New Roman"/>
                <w:sz w:val="32"/>
                <w:szCs w:val="32"/>
              </w:rPr>
            </w:pPr>
          </w:p>
        </w:tc>
      </w:tr>
      <w:tr w:rsidR="00410DDD" w14:paraId="7F3D3C30"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06F17E08"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797C9C6B"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3C89B8D2"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0A842530"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0A934E33"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02BB100"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373228DD"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1A56744A"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01B7F1BC"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08C16B47" w14:textId="77777777" w:rsidR="00410DDD" w:rsidRDefault="00410DDD">
            <w:pPr>
              <w:spacing w:after="0" w:line="240" w:lineRule="auto"/>
              <w:jc w:val="center"/>
              <w:rPr>
                <w:rFonts w:ascii="Times New Roman" w:hAnsi="Times New Roman"/>
                <w:sz w:val="32"/>
                <w:szCs w:val="32"/>
              </w:rPr>
            </w:pPr>
          </w:p>
        </w:tc>
      </w:tr>
      <w:tr w:rsidR="00410DDD" w14:paraId="476E38BD"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6B3AF383"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4F9CE3D9"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50DDCE07"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6835C658"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72071C12"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5CCD348"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6DD224A1"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31D42C86"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33BCEA38"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71724281" w14:textId="77777777" w:rsidR="00410DDD" w:rsidRDefault="00410DDD">
            <w:pPr>
              <w:spacing w:after="0" w:line="240" w:lineRule="auto"/>
              <w:jc w:val="center"/>
              <w:rPr>
                <w:rFonts w:ascii="Times New Roman" w:hAnsi="Times New Roman"/>
                <w:sz w:val="32"/>
                <w:szCs w:val="32"/>
              </w:rPr>
            </w:pPr>
          </w:p>
        </w:tc>
      </w:tr>
      <w:tr w:rsidR="00410DDD" w14:paraId="60A00485"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6A837776"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508ACAAD"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778E1C65"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21E44ED2"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4EB09924"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7EFE586"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794531A6"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6E8EA3B0"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712A96D6"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09E99259" w14:textId="77777777" w:rsidR="00410DDD" w:rsidRDefault="00410DDD">
            <w:pPr>
              <w:spacing w:after="0" w:line="240" w:lineRule="auto"/>
              <w:jc w:val="center"/>
              <w:rPr>
                <w:rFonts w:ascii="Times New Roman" w:hAnsi="Times New Roman"/>
                <w:sz w:val="32"/>
                <w:szCs w:val="32"/>
              </w:rPr>
            </w:pPr>
          </w:p>
        </w:tc>
      </w:tr>
      <w:tr w:rsidR="00410DDD" w14:paraId="6540E324"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75DA5840"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54788BB4"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2F946D5B"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6C340449"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2295689F"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8DB583A"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71D4994F"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040A6FA7"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1F6A0833"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41C95EA6" w14:textId="77777777" w:rsidR="00410DDD" w:rsidRDefault="00410DDD">
            <w:pPr>
              <w:spacing w:after="0" w:line="240" w:lineRule="auto"/>
              <w:jc w:val="center"/>
              <w:rPr>
                <w:rFonts w:ascii="Times New Roman" w:hAnsi="Times New Roman"/>
                <w:sz w:val="32"/>
                <w:szCs w:val="32"/>
              </w:rPr>
            </w:pPr>
          </w:p>
        </w:tc>
      </w:tr>
      <w:tr w:rsidR="00410DDD" w14:paraId="48E80B52"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0556B7F2"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6ADB668D"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7DFA0C6E"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7CBBD6A9"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4D271797"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FC0E1FB"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55AA4A20"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00EA95DB"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42839912"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4D942F51" w14:textId="77777777" w:rsidR="00410DDD" w:rsidRDefault="00410DDD">
            <w:pPr>
              <w:spacing w:after="0" w:line="240" w:lineRule="auto"/>
              <w:jc w:val="center"/>
              <w:rPr>
                <w:rFonts w:ascii="Times New Roman" w:hAnsi="Times New Roman"/>
                <w:sz w:val="32"/>
                <w:szCs w:val="32"/>
              </w:rPr>
            </w:pPr>
          </w:p>
        </w:tc>
      </w:tr>
      <w:tr w:rsidR="00410DDD" w14:paraId="541EB374"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09071AEA"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70A0397A"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4DC9FF8C"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595D6C02"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700573DF"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C3B287A"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248C8A8B"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3EABAF24"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5B6ADE34"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2DDB60D6" w14:textId="77777777" w:rsidR="00410DDD" w:rsidRDefault="00410DDD">
            <w:pPr>
              <w:spacing w:after="0" w:line="240" w:lineRule="auto"/>
              <w:jc w:val="center"/>
              <w:rPr>
                <w:rFonts w:ascii="Times New Roman" w:hAnsi="Times New Roman"/>
                <w:sz w:val="32"/>
                <w:szCs w:val="32"/>
              </w:rPr>
            </w:pPr>
          </w:p>
        </w:tc>
      </w:tr>
      <w:tr w:rsidR="00410DDD" w14:paraId="046AC1D3"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38D74E72"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36E93512"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2BA5BC39"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10329187"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7F05B212"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88D4810"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7F125A76"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7E255A19"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79FE6D63"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30B755FE" w14:textId="77777777" w:rsidR="00410DDD" w:rsidRDefault="00410DDD">
            <w:pPr>
              <w:spacing w:after="0" w:line="240" w:lineRule="auto"/>
              <w:jc w:val="center"/>
              <w:rPr>
                <w:rFonts w:ascii="Times New Roman" w:hAnsi="Times New Roman"/>
                <w:sz w:val="32"/>
                <w:szCs w:val="32"/>
              </w:rPr>
            </w:pPr>
          </w:p>
        </w:tc>
      </w:tr>
      <w:tr w:rsidR="00410DDD" w14:paraId="33959A80"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0E9A793F"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572A2533"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06E20207"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27747A9F"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A90E274"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34C5AEC"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03490753"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23AAAABC"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6564AEE3"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62961AF8" w14:textId="77777777" w:rsidR="00410DDD" w:rsidRDefault="00410DDD">
            <w:pPr>
              <w:spacing w:after="0" w:line="240" w:lineRule="auto"/>
              <w:jc w:val="center"/>
              <w:rPr>
                <w:rFonts w:ascii="Times New Roman" w:hAnsi="Times New Roman"/>
                <w:sz w:val="32"/>
                <w:szCs w:val="32"/>
              </w:rPr>
            </w:pPr>
          </w:p>
        </w:tc>
      </w:tr>
      <w:tr w:rsidR="00410DDD" w14:paraId="7501AEB8"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0D54E463"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0CCA732C"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4DB12438"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1FC74BE4"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BB7319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DF707F5"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08F93D7D"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5CB8A512"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32A19A60"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7CAC31DC" w14:textId="77777777" w:rsidR="00410DDD" w:rsidRDefault="00410DDD">
            <w:pPr>
              <w:spacing w:after="0" w:line="240" w:lineRule="auto"/>
              <w:jc w:val="center"/>
              <w:rPr>
                <w:rFonts w:ascii="Times New Roman" w:hAnsi="Times New Roman"/>
                <w:sz w:val="32"/>
                <w:szCs w:val="32"/>
              </w:rPr>
            </w:pPr>
          </w:p>
        </w:tc>
      </w:tr>
      <w:tr w:rsidR="00410DDD" w14:paraId="6B5EC396"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5C98B4F7"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696345C3"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20784879"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4180FC62"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0C5F1ECF"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382DB18F"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4C0183EE"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712F1826"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36BE7014"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42DE75EC" w14:textId="77777777" w:rsidR="00410DDD" w:rsidRDefault="00410DDD">
            <w:pPr>
              <w:spacing w:after="0" w:line="240" w:lineRule="auto"/>
              <w:jc w:val="center"/>
              <w:rPr>
                <w:rFonts w:ascii="Times New Roman" w:hAnsi="Times New Roman"/>
                <w:sz w:val="32"/>
                <w:szCs w:val="32"/>
              </w:rPr>
            </w:pPr>
          </w:p>
        </w:tc>
      </w:tr>
      <w:tr w:rsidR="00410DDD" w14:paraId="7FA177B5" w14:textId="77777777" w:rsidTr="00410DDD">
        <w:tc>
          <w:tcPr>
            <w:tcW w:w="2660" w:type="dxa"/>
            <w:tcBorders>
              <w:top w:val="single" w:sz="4" w:space="0" w:color="000000"/>
              <w:left w:val="single" w:sz="4" w:space="0" w:color="000000"/>
              <w:bottom w:val="single" w:sz="4" w:space="0" w:color="000000"/>
              <w:right w:val="single" w:sz="4" w:space="0" w:color="000000"/>
            </w:tcBorders>
          </w:tcPr>
          <w:p w14:paraId="2D823E11" w14:textId="77777777" w:rsidR="00410DDD" w:rsidRDefault="00410DDD">
            <w:pPr>
              <w:spacing w:after="0" w:line="240" w:lineRule="auto"/>
              <w:jc w:val="center"/>
              <w:rPr>
                <w:rFonts w:ascii="Times New Roman" w:hAnsi="Times New Roman"/>
                <w:sz w:val="24"/>
                <w:szCs w:val="24"/>
              </w:rPr>
            </w:pPr>
          </w:p>
        </w:tc>
        <w:tc>
          <w:tcPr>
            <w:tcW w:w="1118" w:type="dxa"/>
            <w:tcBorders>
              <w:top w:val="single" w:sz="4" w:space="0" w:color="000000"/>
              <w:left w:val="single" w:sz="4" w:space="0" w:color="000000"/>
              <w:bottom w:val="single" w:sz="4" w:space="0" w:color="000000"/>
              <w:right w:val="single" w:sz="4" w:space="0" w:color="000000"/>
            </w:tcBorders>
          </w:tcPr>
          <w:p w14:paraId="7893CD4B" w14:textId="77777777" w:rsidR="00410DDD" w:rsidRDefault="00410DDD">
            <w:pPr>
              <w:spacing w:after="0" w:line="240" w:lineRule="auto"/>
              <w:jc w:val="center"/>
              <w:rPr>
                <w:rFonts w:ascii="Times New Roman" w:hAnsi="Times New Roman"/>
                <w:sz w:val="32"/>
                <w:szCs w:val="32"/>
              </w:rPr>
            </w:pPr>
          </w:p>
        </w:tc>
        <w:tc>
          <w:tcPr>
            <w:tcW w:w="1008" w:type="dxa"/>
            <w:tcBorders>
              <w:top w:val="single" w:sz="4" w:space="0" w:color="000000"/>
              <w:left w:val="single" w:sz="4" w:space="0" w:color="000000"/>
              <w:bottom w:val="single" w:sz="4" w:space="0" w:color="000000"/>
              <w:right w:val="single" w:sz="4" w:space="0" w:color="000000"/>
            </w:tcBorders>
          </w:tcPr>
          <w:p w14:paraId="59379C26"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456E38D8"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087848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9F4ACAD"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1A913D12"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50E0954F" w14:textId="77777777" w:rsidR="00410DDD" w:rsidRDefault="00410DDD">
            <w:pPr>
              <w:spacing w:after="0" w:line="240" w:lineRule="auto"/>
              <w:jc w:val="center"/>
              <w:rPr>
                <w:rFonts w:ascii="Times New Roman" w:hAnsi="Times New Roman"/>
                <w:sz w:val="32"/>
                <w:szCs w:val="32"/>
              </w:rPr>
            </w:pPr>
          </w:p>
        </w:tc>
        <w:tc>
          <w:tcPr>
            <w:tcW w:w="850" w:type="dxa"/>
            <w:tcBorders>
              <w:top w:val="single" w:sz="4" w:space="0" w:color="000000"/>
              <w:left w:val="single" w:sz="4" w:space="0" w:color="000000"/>
              <w:bottom w:val="single" w:sz="4" w:space="0" w:color="000000"/>
              <w:right w:val="single" w:sz="4" w:space="0" w:color="000000"/>
            </w:tcBorders>
          </w:tcPr>
          <w:p w14:paraId="52CCD343" w14:textId="77777777" w:rsidR="00410DDD" w:rsidRDefault="00410DDD">
            <w:pPr>
              <w:spacing w:after="0" w:line="240" w:lineRule="auto"/>
              <w:jc w:val="center"/>
              <w:rPr>
                <w:rFonts w:ascii="Times New Roman" w:hAnsi="Times New Roman"/>
                <w:sz w:val="32"/>
                <w:szCs w:val="32"/>
              </w:rPr>
            </w:pPr>
          </w:p>
        </w:tc>
        <w:tc>
          <w:tcPr>
            <w:tcW w:w="537" w:type="dxa"/>
            <w:tcBorders>
              <w:top w:val="single" w:sz="4" w:space="0" w:color="000000"/>
              <w:left w:val="single" w:sz="4" w:space="0" w:color="000000"/>
              <w:bottom w:val="single" w:sz="4" w:space="0" w:color="000000"/>
              <w:right w:val="single" w:sz="4" w:space="0" w:color="000000"/>
            </w:tcBorders>
          </w:tcPr>
          <w:p w14:paraId="16D189D5" w14:textId="77777777" w:rsidR="00410DDD" w:rsidRDefault="00410DDD">
            <w:pPr>
              <w:spacing w:after="0" w:line="240" w:lineRule="auto"/>
              <w:jc w:val="center"/>
              <w:rPr>
                <w:rFonts w:ascii="Times New Roman" w:hAnsi="Times New Roman"/>
                <w:sz w:val="32"/>
                <w:szCs w:val="32"/>
              </w:rPr>
            </w:pPr>
          </w:p>
        </w:tc>
      </w:tr>
    </w:tbl>
    <w:p w14:paraId="707A57F5" w14:textId="77777777" w:rsidR="00410DDD" w:rsidRDefault="00410DDD" w:rsidP="00410DDD">
      <w:pPr>
        <w:jc w:val="center"/>
        <w:rPr>
          <w:rFonts w:ascii="Times New Roman" w:hAnsi="Times New Roman"/>
          <w:sz w:val="32"/>
          <w:szCs w:val="32"/>
        </w:rPr>
      </w:pPr>
    </w:p>
    <w:p w14:paraId="208D3FED" w14:textId="77777777" w:rsidR="00410DDD" w:rsidRDefault="00410DDD" w:rsidP="00410DDD">
      <w:pPr>
        <w:rPr>
          <w:rFonts w:ascii="Times New Roman" w:hAnsi="Times New Roman"/>
          <w:sz w:val="32"/>
          <w:szCs w:val="32"/>
        </w:rPr>
      </w:pPr>
      <w:r>
        <w:rPr>
          <w:rFonts w:ascii="Times New Roman" w:hAnsi="Times New Roman"/>
          <w:sz w:val="32"/>
          <w:szCs w:val="32"/>
        </w:rPr>
        <w:t xml:space="preserve">                                     </w:t>
      </w:r>
    </w:p>
    <w:p w14:paraId="65DA2C8E" w14:textId="77777777" w:rsidR="00410DDD" w:rsidRDefault="00410DDD" w:rsidP="00410DDD">
      <w:pPr>
        <w:rPr>
          <w:rFonts w:ascii="Times New Roman" w:hAnsi="Times New Roman"/>
          <w:sz w:val="32"/>
          <w:szCs w:val="32"/>
        </w:rPr>
      </w:pPr>
      <w:r>
        <w:rPr>
          <w:rFonts w:ascii="Times New Roman" w:hAnsi="Times New Roman"/>
          <w:sz w:val="32"/>
          <w:szCs w:val="32"/>
        </w:rPr>
        <w:t xml:space="preserve">                     </w:t>
      </w:r>
      <w:r>
        <w:rPr>
          <w:rFonts w:ascii="Times New Roman" w:hAnsi="Times New Roman"/>
          <w:b/>
          <w:sz w:val="28"/>
          <w:szCs w:val="28"/>
        </w:rPr>
        <w:t>ПЛАНИРУЕМЫЕ РЕЗУЛЬТАТЫ (средняя группа):</w:t>
      </w:r>
    </w:p>
    <w:p w14:paraId="7DEC2C08" w14:textId="77777777" w:rsidR="00410DDD" w:rsidRDefault="00410DDD" w:rsidP="00410DDD">
      <w:pPr>
        <w:ind w:right="-143"/>
        <w:rPr>
          <w:rFonts w:ascii="Times New Roman" w:hAnsi="Times New Roman"/>
          <w:b/>
          <w:sz w:val="28"/>
          <w:szCs w:val="28"/>
        </w:rPr>
      </w:pPr>
      <w:r>
        <w:rPr>
          <w:rFonts w:ascii="Times New Roman" w:hAnsi="Times New Roman"/>
          <w:b/>
          <w:i/>
          <w:sz w:val="28"/>
          <w:szCs w:val="28"/>
        </w:rPr>
        <w:t>ВЫСОКИЙ.</w:t>
      </w:r>
      <w:r>
        <w:rPr>
          <w:rFonts w:ascii="Times New Roman" w:hAnsi="Times New Roman"/>
          <w:b/>
          <w:sz w:val="28"/>
          <w:szCs w:val="28"/>
        </w:rPr>
        <w:t xml:space="preserve"> Проявляет устойчивый интерес к песенному творчеству, внимательно и заинтересованно </w:t>
      </w:r>
      <w:proofErr w:type="gramStart"/>
      <w:r>
        <w:rPr>
          <w:rFonts w:ascii="Times New Roman" w:hAnsi="Times New Roman"/>
          <w:b/>
          <w:sz w:val="28"/>
          <w:szCs w:val="28"/>
        </w:rPr>
        <w:t>слушает  музыку</w:t>
      </w:r>
      <w:proofErr w:type="gramEnd"/>
      <w:r>
        <w:rPr>
          <w:rFonts w:ascii="Times New Roman" w:hAnsi="Times New Roman"/>
          <w:b/>
          <w:sz w:val="28"/>
          <w:szCs w:val="28"/>
        </w:rPr>
        <w:t>, самостоятельно рассуждает</w:t>
      </w:r>
      <w:r>
        <w:rPr>
          <w:rFonts w:ascii="Times New Roman" w:hAnsi="Times New Roman"/>
          <w:sz w:val="28"/>
          <w:szCs w:val="28"/>
        </w:rPr>
        <w:t xml:space="preserve">, отвечая на вопросы о содержании песен, имеет осмысленные суждения; ярко передаёт музыкальные образы в пении; техничен, ритмичен; правильно осуществляет звукоизвлечение, выразителен, артистичен, уверенно ведет себя на сцене ; использует усвоенное в свободной деятельности. -  </w:t>
      </w:r>
      <w:r>
        <w:rPr>
          <w:rFonts w:ascii="Times New Roman" w:hAnsi="Times New Roman"/>
          <w:b/>
          <w:sz w:val="28"/>
          <w:szCs w:val="28"/>
        </w:rPr>
        <w:t>3 балла</w:t>
      </w:r>
    </w:p>
    <w:p w14:paraId="6862370C" w14:textId="77777777" w:rsidR="00410DDD" w:rsidRDefault="00410DDD" w:rsidP="00410DDD">
      <w:pPr>
        <w:ind w:right="-143"/>
        <w:rPr>
          <w:rFonts w:ascii="Times New Roman" w:hAnsi="Times New Roman"/>
          <w:b/>
          <w:sz w:val="28"/>
          <w:szCs w:val="28"/>
        </w:rPr>
      </w:pPr>
      <w:r>
        <w:rPr>
          <w:rFonts w:ascii="Times New Roman" w:hAnsi="Times New Roman"/>
          <w:b/>
          <w:i/>
          <w:sz w:val="28"/>
          <w:szCs w:val="28"/>
        </w:rPr>
        <w:t xml:space="preserve">СРЕДНИЙ. </w:t>
      </w:r>
      <w:r>
        <w:rPr>
          <w:rFonts w:ascii="Times New Roman" w:hAnsi="Times New Roman"/>
          <w:sz w:val="28"/>
          <w:szCs w:val="28"/>
        </w:rPr>
        <w:t xml:space="preserve"> Проявляет ситуативный интерес к песенному творчеству, может стараться при исполнении; не достаточно внимательно и заинтересованно слушает песни, с помощью взрослого замечает её настрой и кратко отражает в речи; стереотипно передаёт музыкальные образы в пении; не достаточно </w:t>
      </w:r>
      <w:r>
        <w:rPr>
          <w:rFonts w:ascii="Times New Roman" w:hAnsi="Times New Roman"/>
          <w:sz w:val="28"/>
          <w:szCs w:val="28"/>
        </w:rPr>
        <w:lastRenderedPageBreak/>
        <w:t xml:space="preserve">техничен и ритмичен; не воспроизводит в пении интонационные обороты, не рационально использует дыхание;  не всегда уверенно ведет себя на сцене. -  </w:t>
      </w:r>
      <w:r>
        <w:rPr>
          <w:rFonts w:ascii="Times New Roman" w:hAnsi="Times New Roman"/>
          <w:b/>
          <w:sz w:val="28"/>
          <w:szCs w:val="28"/>
        </w:rPr>
        <w:t>2 балла</w:t>
      </w:r>
    </w:p>
    <w:p w14:paraId="1AE6C936" w14:textId="77777777" w:rsidR="00410DDD" w:rsidRDefault="00410DDD" w:rsidP="00410DDD">
      <w:pPr>
        <w:rPr>
          <w:rFonts w:ascii="Times New Roman" w:hAnsi="Times New Roman"/>
          <w:b/>
          <w:sz w:val="28"/>
          <w:szCs w:val="28"/>
        </w:rPr>
      </w:pPr>
      <w:r>
        <w:rPr>
          <w:rFonts w:ascii="Times New Roman" w:hAnsi="Times New Roman"/>
          <w:b/>
          <w:i/>
          <w:sz w:val="28"/>
          <w:szCs w:val="28"/>
        </w:rPr>
        <w:t>НИЗКИЙ.</w:t>
      </w:r>
      <w:r>
        <w:rPr>
          <w:rFonts w:ascii="Times New Roman" w:hAnsi="Times New Roman"/>
          <w:sz w:val="28"/>
          <w:szCs w:val="28"/>
        </w:rPr>
        <w:t xml:space="preserve"> Явный интерес к песенному творчеству  не проявляет, но реагирует на новизну; по предложению взрослого участвует в исполнении песен; не внимательно слушает песни, не понимает характеристики музыкальных образов; с помощью взрослого отвечает на простые вопросы по содержанию песен; в пении дыхание поверхностное, дикция нечёткая, не правильно передаёт мелодию; многие певческие навыки не освоены: не выразительные, не ритмичные, не техничные; пытается петь в ансамбле, но не внимателен. -  </w:t>
      </w:r>
      <w:r>
        <w:rPr>
          <w:rFonts w:ascii="Times New Roman" w:hAnsi="Times New Roman"/>
          <w:b/>
          <w:sz w:val="28"/>
          <w:szCs w:val="28"/>
        </w:rPr>
        <w:t>1 балл</w:t>
      </w:r>
    </w:p>
    <w:p w14:paraId="22C1EE24" w14:textId="77777777" w:rsidR="00410DDD" w:rsidRDefault="00410DDD" w:rsidP="00410DDD">
      <w:pPr>
        <w:spacing w:line="360" w:lineRule="auto"/>
        <w:rPr>
          <w:rFonts w:ascii="Times New Roman" w:hAnsi="Times New Roman"/>
          <w:b/>
          <w:sz w:val="32"/>
          <w:szCs w:val="32"/>
        </w:rPr>
      </w:pPr>
    </w:p>
    <w:p w14:paraId="04D9A689" w14:textId="77777777" w:rsidR="00410DDD" w:rsidRDefault="00410DDD" w:rsidP="00410DDD">
      <w:pPr>
        <w:spacing w:line="360" w:lineRule="auto"/>
        <w:rPr>
          <w:rFonts w:ascii="Times New Roman" w:hAnsi="Times New Roman"/>
          <w:b/>
          <w:sz w:val="32"/>
          <w:szCs w:val="32"/>
        </w:rPr>
      </w:pPr>
      <w:r>
        <w:rPr>
          <w:rFonts w:ascii="Times New Roman" w:hAnsi="Times New Roman"/>
          <w:b/>
          <w:sz w:val="32"/>
          <w:szCs w:val="32"/>
        </w:rPr>
        <w:t xml:space="preserve">     Диагностическая карта развития детей по индивидуальному</w:t>
      </w:r>
    </w:p>
    <w:p w14:paraId="2CD685E0" w14:textId="77777777" w:rsidR="00410DDD" w:rsidRDefault="00410DDD" w:rsidP="00410DDD">
      <w:pPr>
        <w:spacing w:line="360" w:lineRule="auto"/>
        <w:rPr>
          <w:rFonts w:ascii="Times New Roman" w:hAnsi="Times New Roman"/>
          <w:b/>
          <w:sz w:val="32"/>
          <w:szCs w:val="32"/>
        </w:rPr>
      </w:pPr>
      <w:r>
        <w:rPr>
          <w:rFonts w:ascii="Times New Roman" w:hAnsi="Times New Roman"/>
          <w:b/>
          <w:sz w:val="32"/>
          <w:szCs w:val="32"/>
        </w:rPr>
        <w:t xml:space="preserve">                                       вокалу от 5 – 6 лет.        </w:t>
      </w:r>
    </w:p>
    <w:p w14:paraId="3CDAAD61" w14:textId="77777777" w:rsidR="00410DDD" w:rsidRDefault="00410DDD" w:rsidP="00410DDD">
      <w:pPr>
        <w:spacing w:line="360" w:lineRule="auto"/>
        <w:rPr>
          <w:rFonts w:ascii="Times New Roman" w:hAnsi="Times New Roman"/>
          <w:b/>
          <w:sz w:val="32"/>
          <w:szCs w:val="32"/>
        </w:rPr>
      </w:pPr>
      <w:r>
        <w:rPr>
          <w:rFonts w:ascii="Times New Roman" w:hAnsi="Times New Roman"/>
          <w:b/>
          <w:sz w:val="32"/>
          <w:szCs w:val="32"/>
        </w:rPr>
        <w:t xml:space="preserve">                                         Старшая группа.</w:t>
      </w:r>
    </w:p>
    <w:tbl>
      <w:tblPr>
        <w:tblW w:w="105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039"/>
        <w:gridCol w:w="991"/>
        <w:gridCol w:w="709"/>
        <w:gridCol w:w="1133"/>
        <w:gridCol w:w="1133"/>
        <w:gridCol w:w="708"/>
        <w:gridCol w:w="1133"/>
        <w:gridCol w:w="850"/>
        <w:gridCol w:w="567"/>
      </w:tblGrid>
      <w:tr w:rsidR="00410DDD" w14:paraId="0BA798A2" w14:textId="77777777" w:rsidTr="00410DDD">
        <w:trPr>
          <w:cantSplit/>
          <w:trHeight w:val="3385"/>
        </w:trPr>
        <w:tc>
          <w:tcPr>
            <w:tcW w:w="2328" w:type="dxa"/>
            <w:tcBorders>
              <w:top w:val="single" w:sz="4" w:space="0" w:color="000000"/>
              <w:left w:val="single" w:sz="4" w:space="0" w:color="000000"/>
              <w:bottom w:val="single" w:sz="4" w:space="0" w:color="000000"/>
              <w:right w:val="single" w:sz="4" w:space="0" w:color="000000"/>
            </w:tcBorders>
            <w:textDirection w:val="btLr"/>
          </w:tcPr>
          <w:p w14:paraId="2C3A3543" w14:textId="77777777" w:rsidR="00410DDD" w:rsidRDefault="00410DDD">
            <w:pPr>
              <w:spacing w:after="0" w:line="240" w:lineRule="auto"/>
              <w:ind w:left="113" w:right="113"/>
              <w:rPr>
                <w:rFonts w:ascii="Times New Roman" w:hAnsi="Times New Roman"/>
                <w:b/>
              </w:rPr>
            </w:pPr>
          </w:p>
          <w:p w14:paraId="501A08B5" w14:textId="77777777" w:rsidR="00410DDD" w:rsidRDefault="00410DDD">
            <w:pPr>
              <w:spacing w:after="0" w:line="240" w:lineRule="auto"/>
              <w:ind w:left="113" w:right="113"/>
              <w:rPr>
                <w:rFonts w:ascii="Times New Roman" w:hAnsi="Times New Roman"/>
                <w:b/>
              </w:rPr>
            </w:pPr>
            <w:proofErr w:type="spellStart"/>
            <w:r>
              <w:rPr>
                <w:rFonts w:ascii="Times New Roman" w:hAnsi="Times New Roman"/>
                <w:b/>
              </w:rPr>
              <w:t>Ф.И.ребенка</w:t>
            </w:r>
            <w:proofErr w:type="spellEnd"/>
            <w:r>
              <w:rPr>
                <w:rFonts w:ascii="Times New Roman" w:hAnsi="Times New Roman"/>
                <w:b/>
              </w:rPr>
              <w:t xml:space="preserve">  </w:t>
            </w:r>
          </w:p>
          <w:p w14:paraId="11CCD888" w14:textId="77777777" w:rsidR="00410DDD" w:rsidRDefault="00410DDD">
            <w:pPr>
              <w:spacing w:after="0" w:line="240" w:lineRule="auto"/>
              <w:ind w:left="113" w:right="113"/>
              <w:rPr>
                <w:rFonts w:ascii="Times New Roman" w:hAnsi="Times New Roman"/>
                <w:b/>
              </w:rPr>
            </w:pPr>
          </w:p>
          <w:p w14:paraId="7A9B8589" w14:textId="77777777" w:rsidR="00410DDD" w:rsidRDefault="00410DDD">
            <w:pPr>
              <w:spacing w:after="0" w:line="240" w:lineRule="auto"/>
              <w:ind w:left="113" w:right="113"/>
              <w:rPr>
                <w:rFonts w:ascii="Times New Roman" w:hAnsi="Times New Roman"/>
                <w:b/>
              </w:rPr>
            </w:pPr>
          </w:p>
          <w:p w14:paraId="3B5ED873" w14:textId="77777777" w:rsidR="00410DDD" w:rsidRDefault="00410DDD">
            <w:pPr>
              <w:spacing w:after="0" w:line="240" w:lineRule="auto"/>
              <w:ind w:left="113" w:right="113"/>
              <w:rPr>
                <w:rFonts w:ascii="Times New Roman" w:hAnsi="Times New Roman"/>
                <w:b/>
              </w:rPr>
            </w:pPr>
          </w:p>
          <w:p w14:paraId="40A27B09" w14:textId="77777777" w:rsidR="00410DDD" w:rsidRDefault="00410DDD">
            <w:pPr>
              <w:spacing w:after="0" w:line="240" w:lineRule="auto"/>
              <w:ind w:left="113" w:right="113"/>
              <w:rPr>
                <w:rFonts w:ascii="Times New Roman" w:hAnsi="Times New Roman"/>
                <w:b/>
              </w:rPr>
            </w:pPr>
          </w:p>
        </w:tc>
        <w:tc>
          <w:tcPr>
            <w:tcW w:w="1040" w:type="dxa"/>
            <w:tcBorders>
              <w:top w:val="single" w:sz="4" w:space="0" w:color="000000"/>
              <w:left w:val="single" w:sz="4" w:space="0" w:color="000000"/>
              <w:bottom w:val="single" w:sz="4" w:space="0" w:color="000000"/>
              <w:right w:val="single" w:sz="4" w:space="0" w:color="000000"/>
            </w:tcBorders>
            <w:textDirection w:val="btLr"/>
            <w:hideMark/>
          </w:tcPr>
          <w:p w14:paraId="3456D825"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 xml:space="preserve"> Проговаривание </w:t>
            </w:r>
            <w:proofErr w:type="spellStart"/>
            <w:r>
              <w:rPr>
                <w:rFonts w:ascii="Times New Roman" w:hAnsi="Times New Roman"/>
                <w:b/>
                <w:sz w:val="24"/>
                <w:szCs w:val="24"/>
              </w:rPr>
              <w:t>попевок</w:t>
            </w:r>
            <w:proofErr w:type="spellEnd"/>
            <w:r>
              <w:rPr>
                <w:rFonts w:ascii="Times New Roman" w:hAnsi="Times New Roman"/>
                <w:b/>
                <w:sz w:val="24"/>
                <w:szCs w:val="24"/>
              </w:rPr>
              <w:t xml:space="preserve">, </w:t>
            </w:r>
            <w:proofErr w:type="spellStart"/>
            <w:r>
              <w:rPr>
                <w:rFonts w:ascii="Times New Roman" w:hAnsi="Times New Roman"/>
                <w:b/>
                <w:sz w:val="24"/>
                <w:szCs w:val="24"/>
              </w:rPr>
              <w:t>потешек</w:t>
            </w:r>
            <w:proofErr w:type="spellEnd"/>
          </w:p>
          <w:p w14:paraId="02AECF0C"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слов песен.</w:t>
            </w:r>
          </w:p>
        </w:tc>
        <w:tc>
          <w:tcPr>
            <w:tcW w:w="992" w:type="dxa"/>
            <w:tcBorders>
              <w:top w:val="single" w:sz="4" w:space="0" w:color="000000"/>
              <w:left w:val="single" w:sz="4" w:space="0" w:color="000000"/>
              <w:bottom w:val="single" w:sz="4" w:space="0" w:color="000000"/>
              <w:right w:val="single" w:sz="4" w:space="0" w:color="000000"/>
            </w:tcBorders>
            <w:textDirection w:val="btLr"/>
          </w:tcPr>
          <w:p w14:paraId="0749BD67"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Интонирование песен  в пределах</w:t>
            </w:r>
          </w:p>
          <w:p w14:paraId="32F3DB2F"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Ре – си.</w:t>
            </w:r>
          </w:p>
          <w:p w14:paraId="502C5E79" w14:textId="77777777" w:rsidR="00410DDD" w:rsidRDefault="00410DDD">
            <w:pPr>
              <w:spacing w:after="0" w:line="240" w:lineRule="auto"/>
              <w:ind w:left="113" w:right="113"/>
              <w:rPr>
                <w:rFonts w:ascii="Times New Roman" w:hAnsi="Times New Roman"/>
                <w:b/>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hideMark/>
          </w:tcPr>
          <w:p w14:paraId="513132B1"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Самостоятельное</w:t>
            </w:r>
          </w:p>
          <w:p w14:paraId="677293A7"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исполнение песен.</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14:paraId="31976854"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Эмоциональность, выразительность артистичность в исполнении песен.</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14:paraId="188A1F42"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Ритмический слух</w:t>
            </w:r>
          </w:p>
          <w:p w14:paraId="05DDD80F"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(прохлопать ритмический рисунок)</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14:paraId="2AB669F4"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 xml:space="preserve">Импровизация </w:t>
            </w:r>
          </w:p>
          <w:p w14:paraId="330B7974"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коротких фраз.</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14:paraId="5A3F1960"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Напевное исполнение, на одном дыхании длинных фраз.</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14:paraId="41BD6798"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Уверенность выступления на сцене в дуэте, трио.</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14:paraId="1A3C0564" w14:textId="77777777" w:rsidR="00410DDD" w:rsidRDefault="00410DDD">
            <w:pPr>
              <w:spacing w:after="0" w:line="240" w:lineRule="auto"/>
              <w:ind w:left="113" w:right="113"/>
              <w:rPr>
                <w:rFonts w:ascii="Times New Roman" w:hAnsi="Times New Roman"/>
                <w:b/>
                <w:sz w:val="24"/>
                <w:szCs w:val="24"/>
              </w:rPr>
            </w:pPr>
            <w:r>
              <w:rPr>
                <w:rFonts w:ascii="Times New Roman" w:hAnsi="Times New Roman"/>
                <w:b/>
                <w:sz w:val="24"/>
                <w:szCs w:val="24"/>
              </w:rPr>
              <w:t>Итог</w:t>
            </w:r>
          </w:p>
        </w:tc>
      </w:tr>
      <w:tr w:rsidR="00410DDD" w14:paraId="2A4A3563"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37974762"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419A4DD9"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57A9501A"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1572E039"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31097F6"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EA2AD7B"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21E61DEE"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416E990"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4E0AF255"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14FF897D" w14:textId="77777777" w:rsidR="00410DDD" w:rsidRDefault="00410DDD">
            <w:pPr>
              <w:spacing w:after="0" w:line="240" w:lineRule="auto"/>
              <w:rPr>
                <w:rFonts w:ascii="Times New Roman" w:hAnsi="Times New Roman"/>
                <w:sz w:val="32"/>
                <w:szCs w:val="32"/>
              </w:rPr>
            </w:pPr>
          </w:p>
        </w:tc>
      </w:tr>
      <w:tr w:rsidR="00410DDD" w14:paraId="6793EB0A"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7BEEDA8C"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154326EC"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4C38DB2A"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C3CB346"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FB6562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114DCB5"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6863D601"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915E4CA"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37F6FFF6"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19C64D65" w14:textId="77777777" w:rsidR="00410DDD" w:rsidRDefault="00410DDD">
            <w:pPr>
              <w:spacing w:after="0" w:line="240" w:lineRule="auto"/>
              <w:rPr>
                <w:rFonts w:ascii="Times New Roman" w:hAnsi="Times New Roman"/>
                <w:sz w:val="32"/>
                <w:szCs w:val="32"/>
              </w:rPr>
            </w:pPr>
          </w:p>
        </w:tc>
      </w:tr>
      <w:tr w:rsidR="00410DDD" w14:paraId="54DA3BF4"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30ACC62F"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6F3BD3F6"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653F6ADE"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4CF3B312"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3C298D02"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1136CE8"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0145B855"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ABD4342"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79CA2586"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5B0E7638" w14:textId="77777777" w:rsidR="00410DDD" w:rsidRDefault="00410DDD">
            <w:pPr>
              <w:spacing w:after="0" w:line="240" w:lineRule="auto"/>
              <w:rPr>
                <w:rFonts w:ascii="Times New Roman" w:hAnsi="Times New Roman"/>
                <w:sz w:val="32"/>
                <w:szCs w:val="32"/>
              </w:rPr>
            </w:pPr>
          </w:p>
        </w:tc>
      </w:tr>
      <w:tr w:rsidR="00410DDD" w14:paraId="72FC21AA"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533AD1E9"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1293C26C"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4996567E"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2780EE86"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84B60DA"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ECF3A54"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0EFD65A9"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A31C044"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51A9A933"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74CCE1B7" w14:textId="77777777" w:rsidR="00410DDD" w:rsidRDefault="00410DDD">
            <w:pPr>
              <w:spacing w:after="0" w:line="240" w:lineRule="auto"/>
              <w:rPr>
                <w:rFonts w:ascii="Times New Roman" w:hAnsi="Times New Roman"/>
                <w:sz w:val="32"/>
                <w:szCs w:val="32"/>
              </w:rPr>
            </w:pPr>
          </w:p>
        </w:tc>
      </w:tr>
      <w:tr w:rsidR="00410DDD" w14:paraId="21F65652"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4DA45E15"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35BA380D"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44051E31"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136424FB"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03EB693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930D12D"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60D595E5"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CE4576B"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5EFA8CEB"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4CFD06AF" w14:textId="77777777" w:rsidR="00410DDD" w:rsidRDefault="00410DDD">
            <w:pPr>
              <w:spacing w:after="0" w:line="240" w:lineRule="auto"/>
              <w:rPr>
                <w:rFonts w:ascii="Times New Roman" w:hAnsi="Times New Roman"/>
                <w:sz w:val="32"/>
                <w:szCs w:val="32"/>
              </w:rPr>
            </w:pPr>
          </w:p>
        </w:tc>
      </w:tr>
      <w:tr w:rsidR="00410DDD" w14:paraId="42711BF3"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025A4D1A"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5D4C9298"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5DA0BB3E"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7A3C2B30"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151BF54"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825F31F"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12ECE4F9"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518EFD6"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48B5B43E"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7DD07DA5" w14:textId="77777777" w:rsidR="00410DDD" w:rsidRDefault="00410DDD">
            <w:pPr>
              <w:spacing w:after="0" w:line="240" w:lineRule="auto"/>
              <w:rPr>
                <w:rFonts w:ascii="Times New Roman" w:hAnsi="Times New Roman"/>
                <w:sz w:val="32"/>
                <w:szCs w:val="32"/>
              </w:rPr>
            </w:pPr>
          </w:p>
        </w:tc>
      </w:tr>
      <w:tr w:rsidR="00410DDD" w14:paraId="72618172"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084A209B"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1ED1A04B"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6AFF29BF"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59F16FAF"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E566A9D"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444BAEF"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0BC461FB"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07EF971B"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0D848DC6"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313FA9CA" w14:textId="77777777" w:rsidR="00410DDD" w:rsidRDefault="00410DDD">
            <w:pPr>
              <w:spacing w:after="0" w:line="240" w:lineRule="auto"/>
              <w:rPr>
                <w:rFonts w:ascii="Times New Roman" w:hAnsi="Times New Roman"/>
                <w:sz w:val="32"/>
                <w:szCs w:val="32"/>
              </w:rPr>
            </w:pPr>
          </w:p>
        </w:tc>
      </w:tr>
      <w:tr w:rsidR="00410DDD" w14:paraId="7641C071"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21AFF52B"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765D24BF"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6E57A114"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2CB7979"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42FFDE84"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D083356"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6EA64BB9"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CB3DE2E"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1B5F9328"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3C9D3687" w14:textId="77777777" w:rsidR="00410DDD" w:rsidRDefault="00410DDD">
            <w:pPr>
              <w:spacing w:after="0" w:line="240" w:lineRule="auto"/>
              <w:rPr>
                <w:rFonts w:ascii="Times New Roman" w:hAnsi="Times New Roman"/>
                <w:sz w:val="32"/>
                <w:szCs w:val="32"/>
              </w:rPr>
            </w:pPr>
          </w:p>
        </w:tc>
      </w:tr>
      <w:tr w:rsidR="00410DDD" w14:paraId="15B9DEEB"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5380A25D"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08E1B89C"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5673DE96"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62EF6E3"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42C22680"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D4BD3A5"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51031DEF"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FA02E1D"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3F161C00"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4E3D0371" w14:textId="77777777" w:rsidR="00410DDD" w:rsidRDefault="00410DDD">
            <w:pPr>
              <w:spacing w:after="0" w:line="240" w:lineRule="auto"/>
              <w:rPr>
                <w:rFonts w:ascii="Times New Roman" w:hAnsi="Times New Roman"/>
                <w:sz w:val="32"/>
                <w:szCs w:val="32"/>
              </w:rPr>
            </w:pPr>
          </w:p>
        </w:tc>
      </w:tr>
      <w:tr w:rsidR="00410DDD" w14:paraId="1E3F7A2F"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16A9A12F"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04994A51"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07C4A86C"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1E7DE40B"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EA2454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2496382"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247B1F1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2654772"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2272A4D3"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232A0646" w14:textId="77777777" w:rsidR="00410DDD" w:rsidRDefault="00410DDD">
            <w:pPr>
              <w:spacing w:after="0" w:line="240" w:lineRule="auto"/>
              <w:rPr>
                <w:rFonts w:ascii="Times New Roman" w:hAnsi="Times New Roman"/>
                <w:sz w:val="32"/>
                <w:szCs w:val="32"/>
              </w:rPr>
            </w:pPr>
          </w:p>
        </w:tc>
      </w:tr>
      <w:tr w:rsidR="00410DDD" w14:paraId="0B8A25B8"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043F0CE2"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01DDE93C"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39495FF0"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4EF25C6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42D06ABC"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09B7D6C"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78276AE1"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1B3C20FE"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6CCA6F70"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2D21FA40" w14:textId="77777777" w:rsidR="00410DDD" w:rsidRDefault="00410DDD">
            <w:pPr>
              <w:spacing w:after="0" w:line="240" w:lineRule="auto"/>
              <w:rPr>
                <w:rFonts w:ascii="Times New Roman" w:hAnsi="Times New Roman"/>
                <w:sz w:val="32"/>
                <w:szCs w:val="32"/>
              </w:rPr>
            </w:pPr>
          </w:p>
        </w:tc>
      </w:tr>
      <w:tr w:rsidR="00410DDD" w14:paraId="65F7464E"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4DD5CDB9"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1E420FCB"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6764B390"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1D498CD5"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9AC81F9"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A0308F1"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417AFD70"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6597D24"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5222A48B"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160F59DE" w14:textId="77777777" w:rsidR="00410DDD" w:rsidRDefault="00410DDD">
            <w:pPr>
              <w:spacing w:after="0" w:line="240" w:lineRule="auto"/>
              <w:rPr>
                <w:rFonts w:ascii="Times New Roman" w:hAnsi="Times New Roman"/>
                <w:sz w:val="32"/>
                <w:szCs w:val="32"/>
              </w:rPr>
            </w:pPr>
          </w:p>
        </w:tc>
      </w:tr>
      <w:tr w:rsidR="00410DDD" w14:paraId="224EF1F7"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5A510210"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70C916F2"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6D823AC5"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38159752"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F5AF317"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4F2C8C13"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7B06A31E"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48ACBD85"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25EF6877"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6C876C34" w14:textId="77777777" w:rsidR="00410DDD" w:rsidRDefault="00410DDD">
            <w:pPr>
              <w:spacing w:after="0" w:line="240" w:lineRule="auto"/>
              <w:rPr>
                <w:rFonts w:ascii="Times New Roman" w:hAnsi="Times New Roman"/>
                <w:sz w:val="32"/>
                <w:szCs w:val="32"/>
              </w:rPr>
            </w:pPr>
          </w:p>
        </w:tc>
      </w:tr>
      <w:tr w:rsidR="00410DDD" w14:paraId="3BCD675B"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49A559EF"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6778116B"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04412FC9"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53D2D370"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5A0649FA"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3E50D0F0"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3D6C6E37"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03CD0475"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6B30B320"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4654BC6C" w14:textId="77777777" w:rsidR="00410DDD" w:rsidRDefault="00410DDD">
            <w:pPr>
              <w:spacing w:after="0" w:line="240" w:lineRule="auto"/>
              <w:rPr>
                <w:rFonts w:ascii="Times New Roman" w:hAnsi="Times New Roman"/>
                <w:sz w:val="32"/>
                <w:szCs w:val="32"/>
              </w:rPr>
            </w:pPr>
          </w:p>
        </w:tc>
      </w:tr>
      <w:tr w:rsidR="00410DDD" w14:paraId="488BD983" w14:textId="77777777" w:rsidTr="00410DDD">
        <w:tc>
          <w:tcPr>
            <w:tcW w:w="2328" w:type="dxa"/>
            <w:tcBorders>
              <w:top w:val="single" w:sz="4" w:space="0" w:color="000000"/>
              <w:left w:val="single" w:sz="4" w:space="0" w:color="000000"/>
              <w:bottom w:val="single" w:sz="4" w:space="0" w:color="000000"/>
              <w:right w:val="single" w:sz="4" w:space="0" w:color="000000"/>
            </w:tcBorders>
          </w:tcPr>
          <w:p w14:paraId="5202EC05" w14:textId="77777777" w:rsidR="00410DDD" w:rsidRDefault="00410DDD">
            <w:pPr>
              <w:spacing w:after="0" w:line="240" w:lineRule="auto"/>
              <w:rPr>
                <w:rFonts w:ascii="Times New Roman" w:hAnsi="Times New Roman"/>
                <w:sz w:val="24"/>
                <w:szCs w:val="24"/>
              </w:rPr>
            </w:pPr>
          </w:p>
        </w:tc>
        <w:tc>
          <w:tcPr>
            <w:tcW w:w="1040" w:type="dxa"/>
            <w:tcBorders>
              <w:top w:val="single" w:sz="4" w:space="0" w:color="000000"/>
              <w:left w:val="single" w:sz="4" w:space="0" w:color="000000"/>
              <w:bottom w:val="single" w:sz="4" w:space="0" w:color="000000"/>
              <w:right w:val="single" w:sz="4" w:space="0" w:color="000000"/>
            </w:tcBorders>
          </w:tcPr>
          <w:p w14:paraId="55254D1D" w14:textId="77777777" w:rsidR="00410DDD" w:rsidRDefault="00410DDD">
            <w:pPr>
              <w:spacing w:after="0" w:line="240" w:lineRule="auto"/>
              <w:jc w:val="center"/>
              <w:rPr>
                <w:rFonts w:ascii="Times New Roman" w:hAnsi="Times New Roman"/>
                <w:sz w:val="32"/>
                <w:szCs w:val="32"/>
              </w:rPr>
            </w:pPr>
          </w:p>
        </w:tc>
        <w:tc>
          <w:tcPr>
            <w:tcW w:w="992" w:type="dxa"/>
            <w:tcBorders>
              <w:top w:val="single" w:sz="4" w:space="0" w:color="000000"/>
              <w:left w:val="single" w:sz="4" w:space="0" w:color="000000"/>
              <w:bottom w:val="single" w:sz="4" w:space="0" w:color="000000"/>
              <w:right w:val="single" w:sz="4" w:space="0" w:color="000000"/>
            </w:tcBorders>
          </w:tcPr>
          <w:p w14:paraId="130C2E73" w14:textId="77777777" w:rsidR="00410DDD" w:rsidRDefault="00410DDD">
            <w:pPr>
              <w:spacing w:after="0" w:line="240" w:lineRule="auto"/>
              <w:jc w:val="center"/>
              <w:rPr>
                <w:rFonts w:ascii="Times New Roman" w:hAnsi="Times New Roman"/>
                <w:sz w:val="32"/>
                <w:szCs w:val="32"/>
              </w:rPr>
            </w:pPr>
          </w:p>
        </w:tc>
        <w:tc>
          <w:tcPr>
            <w:tcW w:w="709" w:type="dxa"/>
            <w:tcBorders>
              <w:top w:val="single" w:sz="4" w:space="0" w:color="000000"/>
              <w:left w:val="single" w:sz="4" w:space="0" w:color="000000"/>
              <w:bottom w:val="single" w:sz="4" w:space="0" w:color="000000"/>
              <w:right w:val="single" w:sz="4" w:space="0" w:color="000000"/>
            </w:tcBorders>
          </w:tcPr>
          <w:p w14:paraId="555EAE3E"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2C4F70C4"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7EA5ECC9" w14:textId="77777777" w:rsidR="00410DDD" w:rsidRDefault="00410DDD">
            <w:pPr>
              <w:spacing w:after="0" w:line="240" w:lineRule="auto"/>
              <w:jc w:val="center"/>
              <w:rPr>
                <w:rFonts w:ascii="Times New Roman" w:hAnsi="Times New Roman"/>
                <w:sz w:val="32"/>
                <w:szCs w:val="32"/>
              </w:rPr>
            </w:pPr>
          </w:p>
        </w:tc>
        <w:tc>
          <w:tcPr>
            <w:tcW w:w="708" w:type="dxa"/>
            <w:tcBorders>
              <w:top w:val="single" w:sz="4" w:space="0" w:color="000000"/>
              <w:left w:val="single" w:sz="4" w:space="0" w:color="000000"/>
              <w:bottom w:val="single" w:sz="4" w:space="0" w:color="000000"/>
              <w:right w:val="single" w:sz="4" w:space="0" w:color="000000"/>
            </w:tcBorders>
          </w:tcPr>
          <w:p w14:paraId="3E79D634" w14:textId="77777777" w:rsidR="00410DDD" w:rsidRDefault="00410DDD">
            <w:pPr>
              <w:spacing w:after="0" w:line="240" w:lineRule="auto"/>
              <w:jc w:val="center"/>
              <w:rPr>
                <w:rFonts w:ascii="Times New Roman" w:hAnsi="Times New Roman"/>
                <w:sz w:val="32"/>
                <w:szCs w:val="32"/>
              </w:rPr>
            </w:pPr>
          </w:p>
        </w:tc>
        <w:tc>
          <w:tcPr>
            <w:tcW w:w="1134" w:type="dxa"/>
            <w:tcBorders>
              <w:top w:val="single" w:sz="4" w:space="0" w:color="000000"/>
              <w:left w:val="single" w:sz="4" w:space="0" w:color="000000"/>
              <w:bottom w:val="single" w:sz="4" w:space="0" w:color="000000"/>
              <w:right w:val="single" w:sz="4" w:space="0" w:color="000000"/>
            </w:tcBorders>
          </w:tcPr>
          <w:p w14:paraId="631B540B" w14:textId="77777777" w:rsidR="00410DDD" w:rsidRDefault="00410DDD">
            <w:pPr>
              <w:spacing w:after="0" w:line="240" w:lineRule="auto"/>
              <w:jc w:val="center"/>
              <w:rPr>
                <w:rFonts w:ascii="Times New Roman" w:hAnsi="Times New Roman"/>
                <w:sz w:val="32"/>
                <w:szCs w:val="32"/>
              </w:rPr>
            </w:pPr>
          </w:p>
        </w:tc>
        <w:tc>
          <w:tcPr>
            <w:tcW w:w="851" w:type="dxa"/>
            <w:tcBorders>
              <w:top w:val="single" w:sz="4" w:space="0" w:color="000000"/>
              <w:left w:val="single" w:sz="4" w:space="0" w:color="000000"/>
              <w:bottom w:val="single" w:sz="4" w:space="0" w:color="000000"/>
              <w:right w:val="single" w:sz="4" w:space="0" w:color="000000"/>
            </w:tcBorders>
          </w:tcPr>
          <w:p w14:paraId="2A740AF4" w14:textId="77777777" w:rsidR="00410DDD" w:rsidRDefault="00410DDD">
            <w:pPr>
              <w:spacing w:after="0" w:line="240" w:lineRule="auto"/>
              <w:jc w:val="center"/>
              <w:rPr>
                <w:rFonts w:ascii="Times New Roman" w:hAnsi="Times New Roman"/>
                <w:sz w:val="32"/>
                <w:szCs w:val="32"/>
              </w:rPr>
            </w:pPr>
          </w:p>
        </w:tc>
        <w:tc>
          <w:tcPr>
            <w:tcW w:w="567" w:type="dxa"/>
            <w:tcBorders>
              <w:top w:val="single" w:sz="4" w:space="0" w:color="000000"/>
              <w:left w:val="single" w:sz="4" w:space="0" w:color="000000"/>
              <w:bottom w:val="single" w:sz="4" w:space="0" w:color="000000"/>
              <w:right w:val="single" w:sz="4" w:space="0" w:color="000000"/>
            </w:tcBorders>
          </w:tcPr>
          <w:p w14:paraId="40D50E21" w14:textId="77777777" w:rsidR="00410DDD" w:rsidRDefault="00410DDD">
            <w:pPr>
              <w:spacing w:after="0" w:line="240" w:lineRule="auto"/>
              <w:rPr>
                <w:rFonts w:ascii="Times New Roman" w:hAnsi="Times New Roman"/>
                <w:sz w:val="32"/>
                <w:szCs w:val="32"/>
              </w:rPr>
            </w:pPr>
          </w:p>
        </w:tc>
      </w:tr>
    </w:tbl>
    <w:p w14:paraId="3824420B" w14:textId="77777777" w:rsidR="00410DDD" w:rsidRDefault="00410DDD" w:rsidP="00410DDD">
      <w:pPr>
        <w:rPr>
          <w:rFonts w:ascii="Times New Roman" w:hAnsi="Times New Roman"/>
          <w:sz w:val="32"/>
          <w:szCs w:val="32"/>
        </w:rPr>
      </w:pPr>
    </w:p>
    <w:p w14:paraId="62067676" w14:textId="77777777" w:rsidR="00410DDD" w:rsidRDefault="00410DDD" w:rsidP="00410DDD">
      <w:pPr>
        <w:rPr>
          <w:rFonts w:ascii="Times New Roman" w:hAnsi="Times New Roman"/>
          <w:sz w:val="32"/>
          <w:szCs w:val="32"/>
        </w:rPr>
      </w:pPr>
      <w:r>
        <w:rPr>
          <w:rFonts w:ascii="Times New Roman" w:hAnsi="Times New Roman"/>
          <w:sz w:val="32"/>
          <w:szCs w:val="32"/>
        </w:rPr>
        <w:t xml:space="preserve">                       </w:t>
      </w:r>
    </w:p>
    <w:p w14:paraId="2CFB7E3C" w14:textId="77777777" w:rsidR="00410DDD" w:rsidRDefault="00410DDD" w:rsidP="00410DDD">
      <w:pPr>
        <w:ind w:right="-143"/>
        <w:rPr>
          <w:rFonts w:ascii="Times New Roman" w:hAnsi="Times New Roman"/>
          <w:b/>
          <w:sz w:val="28"/>
          <w:szCs w:val="28"/>
        </w:rPr>
      </w:pPr>
      <w:r>
        <w:rPr>
          <w:rFonts w:ascii="Times New Roman" w:hAnsi="Times New Roman"/>
          <w:b/>
          <w:sz w:val="28"/>
          <w:szCs w:val="28"/>
        </w:rPr>
        <w:t xml:space="preserve">              ПЛАНИРУЕМЫЕ РЕЗУЛЬТАТЫ (</w:t>
      </w:r>
      <w:r>
        <w:rPr>
          <w:rFonts w:ascii="Times New Roman" w:hAnsi="Times New Roman"/>
          <w:b/>
          <w:i/>
          <w:sz w:val="28"/>
          <w:szCs w:val="28"/>
        </w:rPr>
        <w:t>старшая группа):</w:t>
      </w:r>
    </w:p>
    <w:p w14:paraId="472696D1" w14:textId="77777777" w:rsidR="00410DDD" w:rsidRDefault="00410DDD" w:rsidP="00410DDD">
      <w:pPr>
        <w:ind w:right="-143"/>
        <w:rPr>
          <w:rFonts w:ascii="Times New Roman" w:hAnsi="Times New Roman"/>
          <w:b/>
          <w:sz w:val="28"/>
          <w:szCs w:val="28"/>
        </w:rPr>
      </w:pPr>
      <w:r>
        <w:rPr>
          <w:rFonts w:ascii="Times New Roman" w:hAnsi="Times New Roman"/>
          <w:b/>
          <w:i/>
          <w:sz w:val="28"/>
          <w:szCs w:val="28"/>
        </w:rPr>
        <w:t xml:space="preserve">ВЫСОКИЙ. </w:t>
      </w:r>
      <w:r>
        <w:rPr>
          <w:rFonts w:ascii="Times New Roman" w:hAnsi="Times New Roman"/>
          <w:sz w:val="28"/>
          <w:szCs w:val="28"/>
        </w:rPr>
        <w:t xml:space="preserve">Проявляет устойчивый интерес к песенному творчеству, понимает и объясняет смену настроения в характере песен, динамику музыкального образа; пение выразительное, правильно пользуется дыханием, интонирует, дикция чёткая, ритмичен; творчески относится к исполнительству, создаёт выразительные оригинальные образы; самостоятельно исполняет песни; умеет петь в ансамбле, чисто воспроизводя звучание, передаёт настроение;  умеет импровизировать ;уверенно ведет себя на сцене, переносит навыки в самостоятельную деятельность. -  </w:t>
      </w:r>
      <w:r>
        <w:rPr>
          <w:rFonts w:ascii="Times New Roman" w:hAnsi="Times New Roman"/>
          <w:b/>
          <w:sz w:val="28"/>
          <w:szCs w:val="28"/>
        </w:rPr>
        <w:t>3 балла</w:t>
      </w:r>
    </w:p>
    <w:p w14:paraId="2E74B3A8" w14:textId="77777777" w:rsidR="00410DDD" w:rsidRDefault="00410DDD" w:rsidP="00410DDD">
      <w:pPr>
        <w:ind w:right="-143"/>
        <w:rPr>
          <w:rFonts w:ascii="Times New Roman" w:hAnsi="Times New Roman"/>
          <w:b/>
          <w:sz w:val="28"/>
          <w:szCs w:val="28"/>
        </w:rPr>
      </w:pPr>
      <w:r>
        <w:rPr>
          <w:rFonts w:ascii="Times New Roman" w:hAnsi="Times New Roman"/>
          <w:b/>
          <w:i/>
          <w:sz w:val="28"/>
          <w:szCs w:val="28"/>
        </w:rPr>
        <w:t>СРЕДНИЙ.</w:t>
      </w:r>
      <w:r>
        <w:rPr>
          <w:rFonts w:ascii="Times New Roman" w:hAnsi="Times New Roman"/>
          <w:sz w:val="28"/>
          <w:szCs w:val="28"/>
        </w:rPr>
        <w:t xml:space="preserve"> Проявляет интерес к песенному творчеству, с помощью взрослого  объясняет смену характере песен; пение не достаточно выразительное, не всегда правильно пользуется дыханием, дикция может быть нечёткая, не достаточно ритмичен; не достаточно творчески относится к исполнительству, создаёт в основном стереотипные образы; овладел основными навыками самостоятельного исполнения; поет в ансамбле, достаточно чисто воспроизводя звучание; не достаточно уверенно ведет себя на сцене; переносит отдельные навыки в самостоятельную деятельность. -  </w:t>
      </w:r>
      <w:r>
        <w:rPr>
          <w:rFonts w:ascii="Times New Roman" w:hAnsi="Times New Roman"/>
          <w:b/>
          <w:sz w:val="28"/>
          <w:szCs w:val="28"/>
        </w:rPr>
        <w:t>2 балла</w:t>
      </w:r>
    </w:p>
    <w:p w14:paraId="4E1D04CE" w14:textId="77777777" w:rsidR="00410DDD" w:rsidRDefault="00410DDD" w:rsidP="00410DDD">
      <w:pPr>
        <w:ind w:right="-143"/>
        <w:rPr>
          <w:rFonts w:ascii="Times New Roman" w:hAnsi="Times New Roman"/>
          <w:b/>
          <w:sz w:val="28"/>
          <w:szCs w:val="28"/>
        </w:rPr>
      </w:pPr>
      <w:r>
        <w:rPr>
          <w:rFonts w:ascii="Times New Roman" w:hAnsi="Times New Roman"/>
          <w:b/>
          <w:i/>
          <w:sz w:val="28"/>
          <w:szCs w:val="28"/>
        </w:rPr>
        <w:t>НИЗКИЙ.</w:t>
      </w:r>
      <w:r>
        <w:rPr>
          <w:rFonts w:ascii="Times New Roman" w:hAnsi="Times New Roman"/>
          <w:sz w:val="28"/>
          <w:szCs w:val="28"/>
        </w:rPr>
        <w:t xml:space="preserve"> Не проявляет выраженный интерес к песенному творчеству, даже с помощью взрослого существенно затрудняется в объяснении смены характере песен; даёт стереотипные или неправильные ответы; пение невыразительное, не всегда пользуется правильно дыханием, дикция может быть нечеткая, не ритмичен; не проявляет творчества к исполнительству; овладел отдельными навыками </w:t>
      </w:r>
      <w:proofErr w:type="gramStart"/>
      <w:r>
        <w:rPr>
          <w:rFonts w:ascii="Times New Roman" w:hAnsi="Times New Roman"/>
          <w:sz w:val="28"/>
          <w:szCs w:val="28"/>
        </w:rPr>
        <w:t>самостоятельного  исполнения</w:t>
      </w:r>
      <w:proofErr w:type="gramEnd"/>
      <w:r>
        <w:rPr>
          <w:rFonts w:ascii="Times New Roman" w:hAnsi="Times New Roman"/>
          <w:sz w:val="28"/>
          <w:szCs w:val="28"/>
        </w:rPr>
        <w:t xml:space="preserve">; затрудняется петь в ансамбле, неуверенно ведет себя на сцене.-   </w:t>
      </w:r>
      <w:r>
        <w:rPr>
          <w:rFonts w:ascii="Times New Roman" w:hAnsi="Times New Roman"/>
          <w:b/>
          <w:sz w:val="28"/>
          <w:szCs w:val="28"/>
        </w:rPr>
        <w:t>1 балл</w:t>
      </w:r>
    </w:p>
    <w:p w14:paraId="4A4E2555" w14:textId="77777777" w:rsidR="00410DDD" w:rsidRDefault="00410DDD" w:rsidP="00410DDD">
      <w:pPr>
        <w:tabs>
          <w:tab w:val="left" w:pos="851"/>
        </w:tabs>
        <w:spacing w:line="360" w:lineRule="auto"/>
        <w:rPr>
          <w:rFonts w:ascii="Times New Roman" w:hAnsi="Times New Roman"/>
          <w:sz w:val="32"/>
          <w:szCs w:val="32"/>
        </w:rPr>
      </w:pPr>
    </w:p>
    <w:p w14:paraId="32FB0732" w14:textId="77777777" w:rsidR="00410DDD" w:rsidRDefault="00410DDD" w:rsidP="00410DDD">
      <w:pPr>
        <w:pStyle w:val="a3"/>
        <w:jc w:val="center"/>
        <w:rPr>
          <w:color w:val="000000"/>
          <w:sz w:val="28"/>
          <w:szCs w:val="28"/>
        </w:rPr>
      </w:pPr>
      <w:r>
        <w:rPr>
          <w:b/>
          <w:bCs/>
          <w:color w:val="000000"/>
          <w:sz w:val="28"/>
          <w:szCs w:val="28"/>
        </w:rPr>
        <w:t>Основные направления работы с родителями:</w:t>
      </w:r>
    </w:p>
    <w:p w14:paraId="634FD06B" w14:textId="77777777" w:rsidR="00410DDD" w:rsidRDefault="00410DDD" w:rsidP="00410DDD">
      <w:pPr>
        <w:pStyle w:val="a3"/>
        <w:shd w:val="clear" w:color="auto" w:fill="FFFFFF"/>
        <w:spacing w:line="331" w:lineRule="atLeast"/>
        <w:rPr>
          <w:color w:val="000000"/>
          <w:sz w:val="28"/>
          <w:szCs w:val="28"/>
        </w:rPr>
      </w:pPr>
      <w:r>
        <w:rPr>
          <w:b/>
          <w:bCs/>
          <w:i/>
          <w:iCs/>
          <w:color w:val="000000"/>
          <w:sz w:val="28"/>
          <w:szCs w:val="28"/>
        </w:rPr>
        <w:lastRenderedPageBreak/>
        <w:t>Работа с родителями:</w:t>
      </w:r>
    </w:p>
    <w:p w14:paraId="07FB8F1D" w14:textId="77777777" w:rsidR="00410DDD" w:rsidRDefault="00410DDD" w:rsidP="00410DDD">
      <w:pPr>
        <w:pStyle w:val="a3"/>
        <w:shd w:val="clear" w:color="auto" w:fill="FFFFFF"/>
        <w:rPr>
          <w:color w:val="000000"/>
          <w:sz w:val="28"/>
          <w:szCs w:val="28"/>
        </w:rPr>
      </w:pPr>
      <w:r>
        <w:rPr>
          <w:color w:val="000000"/>
          <w:sz w:val="28"/>
          <w:szCs w:val="28"/>
        </w:rPr>
        <w:t>- Консультации для родителей;</w:t>
      </w:r>
    </w:p>
    <w:p w14:paraId="58ADF0C6" w14:textId="77777777" w:rsidR="00410DDD" w:rsidRDefault="00410DDD" w:rsidP="00410DDD">
      <w:pPr>
        <w:pStyle w:val="a3"/>
        <w:shd w:val="clear" w:color="auto" w:fill="FFFFFF"/>
        <w:rPr>
          <w:color w:val="000000"/>
          <w:sz w:val="28"/>
          <w:szCs w:val="28"/>
        </w:rPr>
      </w:pPr>
      <w:r>
        <w:rPr>
          <w:color w:val="000000"/>
          <w:sz w:val="28"/>
          <w:szCs w:val="28"/>
        </w:rPr>
        <w:t>- Концерты, игровые праздники</w:t>
      </w:r>
      <w:r>
        <w:rPr>
          <w:b/>
          <w:bCs/>
          <w:i/>
          <w:iCs/>
          <w:color w:val="000000"/>
          <w:sz w:val="28"/>
          <w:szCs w:val="28"/>
        </w:rPr>
        <w:t>;</w:t>
      </w:r>
    </w:p>
    <w:p w14:paraId="23FAC056" w14:textId="77777777" w:rsidR="00410DDD" w:rsidRDefault="00410DDD" w:rsidP="00410DDD">
      <w:pPr>
        <w:pStyle w:val="a3"/>
        <w:rPr>
          <w:color w:val="000000"/>
          <w:sz w:val="28"/>
          <w:szCs w:val="28"/>
        </w:rPr>
      </w:pPr>
      <w:r>
        <w:rPr>
          <w:color w:val="000000"/>
          <w:sz w:val="28"/>
          <w:szCs w:val="28"/>
        </w:rPr>
        <w:t>-привлечение родителей (законных представителей) к участию в жизнедеятельности детского объединения;</w:t>
      </w:r>
      <w:r>
        <w:rPr>
          <w:color w:val="000000"/>
          <w:sz w:val="28"/>
          <w:szCs w:val="28"/>
        </w:rPr>
        <w:br/>
        <w:t>- сотрудничество родителей с педагогом в организации массовых мероприятий (концерты, конкурсы, внутри школьные мероприятия).</w:t>
      </w:r>
    </w:p>
    <w:p w14:paraId="65B16600" w14:textId="77777777" w:rsidR="00410DDD" w:rsidRDefault="00410DDD" w:rsidP="00410DDD">
      <w:pPr>
        <w:pStyle w:val="a3"/>
        <w:jc w:val="center"/>
        <w:rPr>
          <w:b/>
          <w:color w:val="000000"/>
          <w:sz w:val="28"/>
          <w:szCs w:val="28"/>
        </w:rPr>
      </w:pPr>
      <w:r>
        <w:rPr>
          <w:b/>
          <w:color w:val="000000"/>
          <w:sz w:val="28"/>
          <w:szCs w:val="28"/>
        </w:rPr>
        <w:t>Региональный компонент.</w:t>
      </w:r>
    </w:p>
    <w:p w14:paraId="61A30822" w14:textId="77777777" w:rsidR="00410DDD" w:rsidRDefault="00410DDD" w:rsidP="00410DDD">
      <w:pPr>
        <w:pStyle w:val="a3"/>
        <w:jc w:val="both"/>
        <w:rPr>
          <w:color w:val="000000"/>
          <w:sz w:val="28"/>
          <w:szCs w:val="28"/>
        </w:rPr>
      </w:pPr>
      <w:r>
        <w:rPr>
          <w:color w:val="000000"/>
          <w:sz w:val="28"/>
          <w:szCs w:val="28"/>
        </w:rPr>
        <w:t xml:space="preserve">В репертуар включаем песни на татарском языке. Используем несложные </w:t>
      </w:r>
      <w:proofErr w:type="spellStart"/>
      <w:r>
        <w:rPr>
          <w:color w:val="000000"/>
          <w:sz w:val="28"/>
          <w:szCs w:val="28"/>
        </w:rPr>
        <w:t>попевки</w:t>
      </w:r>
      <w:proofErr w:type="spellEnd"/>
      <w:r>
        <w:rPr>
          <w:color w:val="000000"/>
          <w:sz w:val="28"/>
          <w:szCs w:val="28"/>
        </w:rPr>
        <w:t>, например, приветствие и музыкальное прощание на татарском языке. Включаем песни в программу концертов, утренников, развлечений. Используем татарскую народную музыку.</w:t>
      </w:r>
    </w:p>
    <w:p w14:paraId="467BDD0A" w14:textId="77777777" w:rsidR="00410DDD" w:rsidRDefault="00410DDD" w:rsidP="00410DDD">
      <w:pPr>
        <w:pStyle w:val="a3"/>
        <w:jc w:val="both"/>
        <w:rPr>
          <w:color w:val="000000"/>
          <w:sz w:val="28"/>
          <w:szCs w:val="28"/>
        </w:rPr>
      </w:pPr>
    </w:p>
    <w:p w14:paraId="18DB9690" w14:textId="77777777" w:rsidR="00410DDD" w:rsidRDefault="00410DDD" w:rsidP="00410DDD">
      <w:pPr>
        <w:pStyle w:val="a3"/>
        <w:jc w:val="center"/>
        <w:rPr>
          <w:b/>
          <w:color w:val="000000"/>
          <w:sz w:val="28"/>
          <w:szCs w:val="28"/>
        </w:rPr>
      </w:pPr>
      <w:r>
        <w:rPr>
          <w:b/>
          <w:color w:val="000000"/>
          <w:sz w:val="28"/>
          <w:szCs w:val="28"/>
          <w:lang w:val="en-US"/>
        </w:rPr>
        <w:t xml:space="preserve">III. </w:t>
      </w:r>
      <w:r>
        <w:rPr>
          <w:b/>
          <w:color w:val="000000"/>
          <w:sz w:val="28"/>
          <w:szCs w:val="28"/>
        </w:rPr>
        <w:t>Организационный раздел</w:t>
      </w:r>
    </w:p>
    <w:p w14:paraId="3B2BC231" w14:textId="77777777" w:rsidR="00410DDD" w:rsidRDefault="00410DDD" w:rsidP="00410DDD">
      <w:pPr>
        <w:pStyle w:val="a3"/>
        <w:jc w:val="center"/>
        <w:rPr>
          <w:b/>
          <w:color w:val="000000"/>
          <w:sz w:val="28"/>
          <w:szCs w:val="28"/>
        </w:rPr>
      </w:pPr>
    </w:p>
    <w:p w14:paraId="18C5AE44" w14:textId="77777777" w:rsidR="00410DDD" w:rsidRDefault="00410DDD" w:rsidP="00410DDD">
      <w:pPr>
        <w:pStyle w:val="a3"/>
        <w:numPr>
          <w:ilvl w:val="0"/>
          <w:numId w:val="19"/>
        </w:numPr>
        <w:jc w:val="center"/>
        <w:rPr>
          <w:b/>
          <w:color w:val="000000"/>
          <w:sz w:val="28"/>
          <w:szCs w:val="28"/>
        </w:rPr>
      </w:pPr>
      <w:r>
        <w:rPr>
          <w:b/>
          <w:color w:val="000000"/>
          <w:sz w:val="28"/>
          <w:szCs w:val="28"/>
        </w:rPr>
        <w:t>Материально-техническое обеспечение программы</w:t>
      </w:r>
    </w:p>
    <w:p w14:paraId="72BB1FB9"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Материально-техническое обеспечение</w:t>
      </w:r>
    </w:p>
    <w:p w14:paraId="0FBCDED1" w14:textId="77777777" w:rsidR="00410DDD" w:rsidRDefault="00410DDD" w:rsidP="00410DDD">
      <w:p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olor w:val="000000"/>
          <w:sz w:val="24"/>
          <w:szCs w:val="24"/>
          <w:lang w:eastAsia="ru-RU"/>
        </w:rPr>
        <w:t xml:space="preserve">      1</w:t>
      </w:r>
      <w:r>
        <w:rPr>
          <w:rFonts w:ascii="Times New Roman" w:eastAsia="Times New Roman" w:hAnsi="Times New Roman"/>
          <w:color w:val="000000"/>
          <w:sz w:val="28"/>
          <w:szCs w:val="28"/>
          <w:lang w:eastAsia="ru-RU"/>
        </w:rPr>
        <w:t>. Наличие специального кабинета (музыкальный зал).</w:t>
      </w:r>
    </w:p>
    <w:p w14:paraId="5BBCACE6"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3. Фортепиано.</w:t>
      </w:r>
    </w:p>
    <w:p w14:paraId="7041DD80"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4. Музыкальный центр, компьютер.</w:t>
      </w:r>
    </w:p>
    <w:p w14:paraId="29DB718F" w14:textId="77777777" w:rsidR="00410DDD" w:rsidRDefault="00410DDD" w:rsidP="00410DDD">
      <w:pPr>
        <w:shd w:val="clear" w:color="auto" w:fill="FFFFFF"/>
        <w:spacing w:after="0" w:line="240" w:lineRule="auto"/>
        <w:ind w:left="36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 xml:space="preserve">      5.Записи фонограмм в режиме «+» и «-».</w:t>
      </w:r>
    </w:p>
    <w:p w14:paraId="62A050BE"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 xml:space="preserve">6. </w:t>
      </w:r>
      <w:proofErr w:type="spellStart"/>
      <w:r>
        <w:rPr>
          <w:rFonts w:ascii="Times New Roman" w:eastAsia="Times New Roman" w:hAnsi="Times New Roman"/>
          <w:color w:val="000000"/>
          <w:sz w:val="28"/>
          <w:szCs w:val="28"/>
          <w:lang w:eastAsia="ru-RU"/>
        </w:rPr>
        <w:t>Медиатехника</w:t>
      </w:r>
      <w:proofErr w:type="spellEnd"/>
      <w:r>
        <w:rPr>
          <w:rFonts w:ascii="Times New Roman" w:eastAsia="Times New Roman" w:hAnsi="Times New Roman"/>
          <w:color w:val="000000"/>
          <w:sz w:val="28"/>
          <w:szCs w:val="28"/>
          <w:lang w:eastAsia="ru-RU"/>
        </w:rPr>
        <w:t>.</w:t>
      </w:r>
    </w:p>
    <w:p w14:paraId="3B46620A"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7. Зеркало.</w:t>
      </w:r>
    </w:p>
    <w:p w14:paraId="162BEB62"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8. Шумовые инструменты (кубики, палочки, самодельные инструменты из бросового материала).</w:t>
      </w:r>
    </w:p>
    <w:p w14:paraId="2DF1C899"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9. Нотный материал, подборка репертуара.</w:t>
      </w:r>
    </w:p>
    <w:p w14:paraId="2FA95FB0"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10. Записи аудио, видео, формат CD, MP3.</w:t>
      </w:r>
    </w:p>
    <w:p w14:paraId="0FC8AF11" w14:textId="77777777" w:rsidR="00410DDD" w:rsidRDefault="00410DDD" w:rsidP="00410DDD">
      <w:pPr>
        <w:shd w:val="clear" w:color="auto" w:fill="FFFFFF"/>
        <w:spacing w:after="0" w:line="240" w:lineRule="auto"/>
        <w:ind w:left="720"/>
        <w:jc w:val="both"/>
        <w:rPr>
          <w:rFonts w:ascii="Arial" w:eastAsia="Times New Roman" w:hAnsi="Arial" w:cs="Arial"/>
          <w:color w:val="000000"/>
          <w:sz w:val="28"/>
          <w:szCs w:val="28"/>
          <w:lang w:eastAsia="ru-RU"/>
        </w:rPr>
      </w:pPr>
      <w:r>
        <w:rPr>
          <w:rFonts w:ascii="Times New Roman" w:eastAsia="Times New Roman" w:hAnsi="Times New Roman"/>
          <w:color w:val="000000"/>
          <w:sz w:val="28"/>
          <w:szCs w:val="28"/>
          <w:lang w:eastAsia="ru-RU"/>
        </w:rPr>
        <w:t>11. Записи выступлений, концертов.</w:t>
      </w:r>
    </w:p>
    <w:p w14:paraId="20F0E7A2" w14:textId="77777777" w:rsidR="00410DDD" w:rsidRDefault="00410DDD" w:rsidP="00410DDD">
      <w:pPr>
        <w:pStyle w:val="a3"/>
        <w:ind w:left="720"/>
        <w:jc w:val="center"/>
        <w:rPr>
          <w:b/>
          <w:color w:val="000000"/>
          <w:sz w:val="28"/>
          <w:szCs w:val="28"/>
        </w:rPr>
      </w:pPr>
    </w:p>
    <w:p w14:paraId="54F2FE21" w14:textId="77777777" w:rsidR="00410DDD" w:rsidRDefault="00410DDD" w:rsidP="00410DDD">
      <w:pPr>
        <w:pStyle w:val="a3"/>
        <w:numPr>
          <w:ilvl w:val="0"/>
          <w:numId w:val="19"/>
        </w:numPr>
        <w:jc w:val="center"/>
        <w:rPr>
          <w:b/>
          <w:color w:val="000000"/>
          <w:sz w:val="28"/>
          <w:szCs w:val="28"/>
        </w:rPr>
      </w:pPr>
      <w:r>
        <w:rPr>
          <w:b/>
          <w:color w:val="000000"/>
          <w:sz w:val="28"/>
          <w:szCs w:val="28"/>
        </w:rPr>
        <w:t>Программно-методическое обеспечение</w:t>
      </w:r>
    </w:p>
    <w:p w14:paraId="090C0E62" w14:textId="77777777" w:rsidR="00410DDD" w:rsidRDefault="00410DDD" w:rsidP="00410DDD">
      <w:pPr>
        <w:pStyle w:val="a3"/>
        <w:jc w:val="center"/>
        <w:rPr>
          <w:b/>
          <w:color w:val="000000"/>
          <w:sz w:val="28"/>
          <w:szCs w:val="28"/>
        </w:rPr>
      </w:pPr>
    </w:p>
    <w:p w14:paraId="2E9089A3"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lastRenderedPageBreak/>
        <w:t xml:space="preserve">1. </w:t>
      </w:r>
      <w:proofErr w:type="spellStart"/>
      <w:r>
        <w:rPr>
          <w:rFonts w:ascii="Times New Roman" w:hAnsi="Times New Roman"/>
          <w:sz w:val="28"/>
          <w:szCs w:val="28"/>
        </w:rPr>
        <w:t>Радынова</w:t>
      </w:r>
      <w:proofErr w:type="spellEnd"/>
      <w:r>
        <w:rPr>
          <w:rFonts w:ascii="Times New Roman" w:hAnsi="Times New Roman"/>
          <w:sz w:val="28"/>
          <w:szCs w:val="28"/>
        </w:rPr>
        <w:t xml:space="preserve"> О.П., </w:t>
      </w:r>
      <w:proofErr w:type="spellStart"/>
      <w:r>
        <w:rPr>
          <w:rFonts w:ascii="Times New Roman" w:hAnsi="Times New Roman"/>
          <w:sz w:val="28"/>
          <w:szCs w:val="28"/>
        </w:rPr>
        <w:t>Катинене</w:t>
      </w:r>
      <w:proofErr w:type="spellEnd"/>
      <w:r>
        <w:rPr>
          <w:rFonts w:ascii="Times New Roman" w:hAnsi="Times New Roman"/>
          <w:sz w:val="28"/>
          <w:szCs w:val="28"/>
        </w:rPr>
        <w:t xml:space="preserve"> А.И., </w:t>
      </w:r>
      <w:proofErr w:type="spellStart"/>
      <w:r>
        <w:rPr>
          <w:rFonts w:ascii="Times New Roman" w:hAnsi="Times New Roman"/>
          <w:sz w:val="28"/>
          <w:szCs w:val="28"/>
        </w:rPr>
        <w:t>Палавандашвили</w:t>
      </w:r>
      <w:proofErr w:type="spellEnd"/>
      <w:r>
        <w:rPr>
          <w:rFonts w:ascii="Times New Roman" w:hAnsi="Times New Roman"/>
          <w:sz w:val="28"/>
          <w:szCs w:val="28"/>
        </w:rPr>
        <w:t xml:space="preserve"> М.Л. Музыкальное воспитание дошкольников.  – М.: Издательский центр «Академия», 2000.</w:t>
      </w:r>
    </w:p>
    <w:p w14:paraId="79FD095A"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2. Корчагина В. А. Физиология. – М.: «Просвещение», 1998.</w:t>
      </w:r>
    </w:p>
    <w:p w14:paraId="7B5CCB69"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3. Урбанович Г. Певческий голос учителя // Музыкальное воспитание в школе/ Составитель О.А. Апраксина. Вып.4 – М., 1978.</w:t>
      </w:r>
    </w:p>
    <w:p w14:paraId="31F475F4"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4. Г.М. Науменко Фольклорный праздник. М.: ООО «Линка-Пресс», 2000</w:t>
      </w:r>
    </w:p>
    <w:p w14:paraId="0A5DE065"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5. М.А. Михайлова А у наших у ворот развеселый хоровод. - Ярославль: Академия Холдинг, 2001</w:t>
      </w:r>
    </w:p>
    <w:p w14:paraId="4E76327F"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 xml:space="preserve">6. Т. М. Власова А.Н. </w:t>
      </w:r>
      <w:proofErr w:type="spellStart"/>
      <w:r>
        <w:rPr>
          <w:rFonts w:ascii="Times New Roman" w:hAnsi="Times New Roman"/>
          <w:sz w:val="28"/>
          <w:szCs w:val="28"/>
        </w:rPr>
        <w:t>Пфафенродт</w:t>
      </w:r>
      <w:proofErr w:type="spellEnd"/>
      <w:r>
        <w:rPr>
          <w:rFonts w:ascii="Times New Roman" w:hAnsi="Times New Roman"/>
          <w:sz w:val="28"/>
          <w:szCs w:val="28"/>
        </w:rPr>
        <w:t xml:space="preserve"> Фонетическая ритмика – М. «Учебная литература», 1997</w:t>
      </w:r>
    </w:p>
    <w:p w14:paraId="277C07A2"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7. Э. П. Костина Программа музыкального образования детей раннего и дошкольного возраста. – М.: ООО «Линка-Пресс», 2008</w:t>
      </w:r>
    </w:p>
    <w:p w14:paraId="5C3D8EFE"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 xml:space="preserve">8. Е. В. Горбина Лучшие </w:t>
      </w:r>
      <w:proofErr w:type="spellStart"/>
      <w:r>
        <w:rPr>
          <w:rFonts w:ascii="Times New Roman" w:hAnsi="Times New Roman"/>
          <w:sz w:val="28"/>
          <w:szCs w:val="28"/>
        </w:rPr>
        <w:t>попевки</w:t>
      </w:r>
      <w:proofErr w:type="spellEnd"/>
      <w:r>
        <w:rPr>
          <w:rFonts w:ascii="Times New Roman" w:hAnsi="Times New Roman"/>
          <w:sz w:val="28"/>
          <w:szCs w:val="28"/>
        </w:rPr>
        <w:t xml:space="preserve"> и песенки для музыкального развития малышей – Академия развития, 2006</w:t>
      </w:r>
    </w:p>
    <w:p w14:paraId="40A38881"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 xml:space="preserve">9. М. </w:t>
      </w:r>
      <w:proofErr w:type="spellStart"/>
      <w:r>
        <w:rPr>
          <w:rFonts w:ascii="Times New Roman" w:hAnsi="Times New Roman"/>
          <w:sz w:val="28"/>
          <w:szCs w:val="28"/>
        </w:rPr>
        <w:t>Белованова</w:t>
      </w:r>
      <w:proofErr w:type="spellEnd"/>
      <w:r>
        <w:rPr>
          <w:rFonts w:ascii="Times New Roman" w:hAnsi="Times New Roman"/>
          <w:sz w:val="28"/>
          <w:szCs w:val="28"/>
        </w:rPr>
        <w:t xml:space="preserve">  Азбука пения для самых маленьких – ООО «Феникс»,</w:t>
      </w:r>
    </w:p>
    <w:p w14:paraId="5CB89BB9"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 xml:space="preserve"> г. Ростов -на-Дону, 2011г.</w:t>
      </w:r>
    </w:p>
    <w:p w14:paraId="313AE066" w14:textId="77777777" w:rsidR="00410DDD"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t xml:space="preserve">10.И.В. </w:t>
      </w:r>
      <w:proofErr w:type="spellStart"/>
      <w:r>
        <w:rPr>
          <w:rFonts w:ascii="Times New Roman" w:hAnsi="Times New Roman"/>
          <w:sz w:val="28"/>
          <w:szCs w:val="28"/>
        </w:rPr>
        <w:t>Бодраченко</w:t>
      </w:r>
      <w:proofErr w:type="spellEnd"/>
      <w:r>
        <w:rPr>
          <w:rFonts w:ascii="Times New Roman" w:hAnsi="Times New Roman"/>
          <w:sz w:val="28"/>
          <w:szCs w:val="28"/>
        </w:rPr>
        <w:t xml:space="preserve"> Музыкальные игры для детей в 2-х частях от 3-5 лет и от 5-7 лет – Айрис-пресс Москва 2007</w:t>
      </w:r>
    </w:p>
    <w:p w14:paraId="61A0075C" w14:textId="4B24AFCD" w:rsidR="000E451B" w:rsidRDefault="00410DDD" w:rsidP="00410DDD">
      <w:pPr>
        <w:tabs>
          <w:tab w:val="left" w:pos="851"/>
        </w:tabs>
        <w:spacing w:line="360" w:lineRule="auto"/>
        <w:rPr>
          <w:rFonts w:ascii="Times New Roman" w:hAnsi="Times New Roman"/>
          <w:sz w:val="28"/>
          <w:szCs w:val="28"/>
        </w:rPr>
      </w:pPr>
      <w:r>
        <w:rPr>
          <w:rFonts w:ascii="Times New Roman" w:hAnsi="Times New Roman"/>
          <w:sz w:val="28"/>
          <w:szCs w:val="28"/>
        </w:rPr>
        <w:lastRenderedPageBreak/>
        <w:t xml:space="preserve">11. И. В. </w:t>
      </w:r>
      <w:proofErr w:type="spellStart"/>
      <w:r>
        <w:rPr>
          <w:rFonts w:ascii="Times New Roman" w:hAnsi="Times New Roman"/>
          <w:sz w:val="28"/>
          <w:szCs w:val="28"/>
        </w:rPr>
        <w:t>Бодраченко</w:t>
      </w:r>
      <w:proofErr w:type="spellEnd"/>
      <w:r>
        <w:rPr>
          <w:rFonts w:ascii="Times New Roman" w:hAnsi="Times New Roman"/>
          <w:sz w:val="28"/>
          <w:szCs w:val="28"/>
        </w:rPr>
        <w:t xml:space="preserve"> Театрализованные музыкальные представления для детей дошкольного </w:t>
      </w:r>
      <w:r w:rsidR="00026AE6">
        <w:rPr>
          <w:rFonts w:ascii="Times New Roman" w:hAnsi="Times New Roman"/>
          <w:sz w:val="28"/>
          <w:szCs w:val="28"/>
        </w:rPr>
        <w:t>возраста Айрис-пресс Москва 201</w:t>
      </w:r>
      <w:bookmarkStart w:id="0" w:name="_GoBack"/>
      <w:bookmarkEnd w:id="0"/>
      <w:r w:rsidR="00026AE6" w:rsidRPr="00026AE6">
        <w:rPr>
          <w:rFonts w:ascii="Times New Roman" w:hAnsi="Times New Roman"/>
          <w:noProof/>
          <w:sz w:val="28"/>
          <w:szCs w:val="28"/>
          <w:lang w:eastAsia="ru-RU"/>
        </w:rPr>
        <w:drawing>
          <wp:inline distT="0" distB="0" distL="0" distR="0" wp14:anchorId="46791DD0" wp14:editId="404F0FDA">
            <wp:extent cx="5940425" cy="8175364"/>
            <wp:effectExtent l="0" t="0" r="3175" b="0"/>
            <wp:docPr id="5" name="Рисунок 5" descr="C:\Users\1\AppData\Local\Temp\WinScan2PDF_Tmp\2025-10-21_14-57-53_winscan_to_pd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Temp\WinScan2PDF_Tmp\2025-10-21_14-57-53_winscan_to_pdf_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14:paraId="3ABF7AE1" w14:textId="17D8EFAA" w:rsidR="00410DDD" w:rsidRDefault="00410DDD" w:rsidP="00410DDD">
      <w:pPr>
        <w:tabs>
          <w:tab w:val="left" w:pos="851"/>
        </w:tabs>
        <w:spacing w:line="360" w:lineRule="auto"/>
        <w:rPr>
          <w:rFonts w:ascii="Times New Roman" w:hAnsi="Times New Roman"/>
          <w:sz w:val="28"/>
          <w:szCs w:val="28"/>
        </w:rPr>
      </w:pPr>
    </w:p>
    <w:p w14:paraId="5ED9CAB3" w14:textId="77777777" w:rsidR="00410DDD" w:rsidRDefault="00410DDD" w:rsidP="00410DDD">
      <w:pPr>
        <w:pStyle w:val="3"/>
        <w:ind w:left="1080" w:right="28"/>
        <w:jc w:val="center"/>
        <w:rPr>
          <w:rFonts w:ascii="Times New Roman" w:hAnsi="Times New Roman"/>
          <w:b/>
          <w:sz w:val="28"/>
          <w:szCs w:val="28"/>
        </w:rPr>
      </w:pPr>
    </w:p>
    <w:p w14:paraId="6442215F" w14:textId="77777777" w:rsidR="00410DDD" w:rsidRDefault="00410DDD" w:rsidP="00410DDD">
      <w:pPr>
        <w:pStyle w:val="3"/>
        <w:ind w:left="1080" w:right="28"/>
        <w:jc w:val="center"/>
        <w:rPr>
          <w:rFonts w:ascii="Times New Roman" w:hAnsi="Times New Roman"/>
          <w:b/>
          <w:sz w:val="28"/>
          <w:szCs w:val="28"/>
        </w:rPr>
      </w:pPr>
    </w:p>
    <w:p w14:paraId="58072C60" w14:textId="77777777" w:rsidR="00410DDD" w:rsidRDefault="00410DDD" w:rsidP="00410DDD">
      <w:pPr>
        <w:pStyle w:val="3"/>
        <w:ind w:left="1080" w:right="28"/>
        <w:jc w:val="center"/>
        <w:rPr>
          <w:rFonts w:ascii="Times New Roman" w:hAnsi="Times New Roman"/>
          <w:b/>
          <w:sz w:val="28"/>
          <w:szCs w:val="28"/>
        </w:rPr>
      </w:pPr>
    </w:p>
    <w:p w14:paraId="263E4A2D" w14:textId="77777777" w:rsidR="00410DDD" w:rsidRDefault="00410DDD" w:rsidP="00410DDD">
      <w:pPr>
        <w:ind w:left="720"/>
        <w:jc w:val="center"/>
        <w:rPr>
          <w:rFonts w:ascii="Times New Roman" w:hAnsi="Times New Roman"/>
          <w:b/>
          <w:sz w:val="24"/>
          <w:szCs w:val="24"/>
        </w:rPr>
      </w:pPr>
    </w:p>
    <w:p w14:paraId="6126B594" w14:textId="77777777" w:rsidR="00101099" w:rsidRDefault="00101099"/>
    <w:sectPr w:rsidR="00101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7D8C"/>
    <w:multiLevelType w:val="hybridMultilevel"/>
    <w:tmpl w:val="0D68B2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9B5328"/>
    <w:multiLevelType w:val="hybridMultilevel"/>
    <w:tmpl w:val="EF2642D4"/>
    <w:lvl w:ilvl="0" w:tplc="04190001">
      <w:start w:val="1"/>
      <w:numFmt w:val="bullet"/>
      <w:lvlText w:val=""/>
      <w:lvlJc w:val="left"/>
      <w:pPr>
        <w:ind w:left="784" w:hanging="360"/>
      </w:pPr>
      <w:rPr>
        <w:rFonts w:ascii="Symbol" w:hAnsi="Symbol" w:hint="default"/>
      </w:rPr>
    </w:lvl>
    <w:lvl w:ilvl="1" w:tplc="04190003">
      <w:start w:val="1"/>
      <w:numFmt w:val="bullet"/>
      <w:lvlText w:val="o"/>
      <w:lvlJc w:val="left"/>
      <w:pPr>
        <w:ind w:left="1504" w:hanging="360"/>
      </w:pPr>
      <w:rPr>
        <w:rFonts w:ascii="Courier New" w:hAnsi="Courier New" w:cs="Courier New" w:hint="default"/>
      </w:rPr>
    </w:lvl>
    <w:lvl w:ilvl="2" w:tplc="04190005">
      <w:start w:val="1"/>
      <w:numFmt w:val="bullet"/>
      <w:lvlText w:val=""/>
      <w:lvlJc w:val="left"/>
      <w:pPr>
        <w:ind w:left="2224" w:hanging="360"/>
      </w:pPr>
      <w:rPr>
        <w:rFonts w:ascii="Wingdings" w:hAnsi="Wingdings" w:hint="default"/>
      </w:rPr>
    </w:lvl>
    <w:lvl w:ilvl="3" w:tplc="04190001">
      <w:start w:val="1"/>
      <w:numFmt w:val="bullet"/>
      <w:lvlText w:val=""/>
      <w:lvlJc w:val="left"/>
      <w:pPr>
        <w:ind w:left="2944" w:hanging="360"/>
      </w:pPr>
      <w:rPr>
        <w:rFonts w:ascii="Symbol" w:hAnsi="Symbol" w:hint="default"/>
      </w:rPr>
    </w:lvl>
    <w:lvl w:ilvl="4" w:tplc="04190003">
      <w:start w:val="1"/>
      <w:numFmt w:val="bullet"/>
      <w:lvlText w:val="o"/>
      <w:lvlJc w:val="left"/>
      <w:pPr>
        <w:ind w:left="3664" w:hanging="360"/>
      </w:pPr>
      <w:rPr>
        <w:rFonts w:ascii="Courier New" w:hAnsi="Courier New" w:cs="Courier New" w:hint="default"/>
      </w:rPr>
    </w:lvl>
    <w:lvl w:ilvl="5" w:tplc="04190005">
      <w:start w:val="1"/>
      <w:numFmt w:val="bullet"/>
      <w:lvlText w:val=""/>
      <w:lvlJc w:val="left"/>
      <w:pPr>
        <w:ind w:left="4384" w:hanging="360"/>
      </w:pPr>
      <w:rPr>
        <w:rFonts w:ascii="Wingdings" w:hAnsi="Wingdings" w:hint="default"/>
      </w:rPr>
    </w:lvl>
    <w:lvl w:ilvl="6" w:tplc="04190001">
      <w:start w:val="1"/>
      <w:numFmt w:val="bullet"/>
      <w:lvlText w:val=""/>
      <w:lvlJc w:val="left"/>
      <w:pPr>
        <w:ind w:left="5104" w:hanging="360"/>
      </w:pPr>
      <w:rPr>
        <w:rFonts w:ascii="Symbol" w:hAnsi="Symbol" w:hint="default"/>
      </w:rPr>
    </w:lvl>
    <w:lvl w:ilvl="7" w:tplc="04190003">
      <w:start w:val="1"/>
      <w:numFmt w:val="bullet"/>
      <w:lvlText w:val="o"/>
      <w:lvlJc w:val="left"/>
      <w:pPr>
        <w:ind w:left="5824" w:hanging="360"/>
      </w:pPr>
      <w:rPr>
        <w:rFonts w:ascii="Courier New" w:hAnsi="Courier New" w:cs="Courier New" w:hint="default"/>
      </w:rPr>
    </w:lvl>
    <w:lvl w:ilvl="8" w:tplc="04190005">
      <w:start w:val="1"/>
      <w:numFmt w:val="bullet"/>
      <w:lvlText w:val=""/>
      <w:lvlJc w:val="left"/>
      <w:pPr>
        <w:ind w:left="6544" w:hanging="360"/>
      </w:pPr>
      <w:rPr>
        <w:rFonts w:ascii="Wingdings" w:hAnsi="Wingdings" w:hint="default"/>
      </w:rPr>
    </w:lvl>
  </w:abstractNum>
  <w:abstractNum w:abstractNumId="2" w15:restartNumberingAfterBreak="0">
    <w:nsid w:val="058737CB"/>
    <w:multiLevelType w:val="hybridMultilevel"/>
    <w:tmpl w:val="2B862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6603CB"/>
    <w:multiLevelType w:val="hybridMultilevel"/>
    <w:tmpl w:val="97ECD9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BB1546"/>
    <w:multiLevelType w:val="hybridMultilevel"/>
    <w:tmpl w:val="D97E60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F1C5633"/>
    <w:multiLevelType w:val="hybridMultilevel"/>
    <w:tmpl w:val="CE344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A584A81"/>
    <w:multiLevelType w:val="hybridMultilevel"/>
    <w:tmpl w:val="067C16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151D86"/>
    <w:multiLevelType w:val="hybridMultilevel"/>
    <w:tmpl w:val="61A0B6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F460679"/>
    <w:multiLevelType w:val="hybridMultilevel"/>
    <w:tmpl w:val="1F4042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9903556"/>
    <w:multiLevelType w:val="hybridMultilevel"/>
    <w:tmpl w:val="2F64971C"/>
    <w:lvl w:ilvl="0" w:tplc="00FC021C">
      <w:start w:val="1"/>
      <w:numFmt w:val="upperRoman"/>
      <w:lvlText w:val="%1."/>
      <w:lvlJc w:val="left"/>
      <w:pPr>
        <w:ind w:left="4305" w:hanging="720"/>
      </w:pPr>
    </w:lvl>
    <w:lvl w:ilvl="1" w:tplc="04190019">
      <w:start w:val="1"/>
      <w:numFmt w:val="lowerLetter"/>
      <w:lvlText w:val="%2."/>
      <w:lvlJc w:val="left"/>
      <w:pPr>
        <w:ind w:left="4665" w:hanging="360"/>
      </w:pPr>
    </w:lvl>
    <w:lvl w:ilvl="2" w:tplc="0419001B">
      <w:start w:val="1"/>
      <w:numFmt w:val="lowerRoman"/>
      <w:lvlText w:val="%3."/>
      <w:lvlJc w:val="right"/>
      <w:pPr>
        <w:ind w:left="5385" w:hanging="180"/>
      </w:pPr>
    </w:lvl>
    <w:lvl w:ilvl="3" w:tplc="0419000F">
      <w:start w:val="1"/>
      <w:numFmt w:val="decimal"/>
      <w:lvlText w:val="%4."/>
      <w:lvlJc w:val="left"/>
      <w:pPr>
        <w:ind w:left="6105" w:hanging="360"/>
      </w:pPr>
    </w:lvl>
    <w:lvl w:ilvl="4" w:tplc="04190019">
      <w:start w:val="1"/>
      <w:numFmt w:val="lowerLetter"/>
      <w:lvlText w:val="%5."/>
      <w:lvlJc w:val="left"/>
      <w:pPr>
        <w:ind w:left="6825" w:hanging="360"/>
      </w:pPr>
    </w:lvl>
    <w:lvl w:ilvl="5" w:tplc="0419001B">
      <w:start w:val="1"/>
      <w:numFmt w:val="lowerRoman"/>
      <w:lvlText w:val="%6."/>
      <w:lvlJc w:val="right"/>
      <w:pPr>
        <w:ind w:left="7545" w:hanging="180"/>
      </w:pPr>
    </w:lvl>
    <w:lvl w:ilvl="6" w:tplc="0419000F">
      <w:start w:val="1"/>
      <w:numFmt w:val="decimal"/>
      <w:lvlText w:val="%7."/>
      <w:lvlJc w:val="left"/>
      <w:pPr>
        <w:ind w:left="8265" w:hanging="360"/>
      </w:pPr>
    </w:lvl>
    <w:lvl w:ilvl="7" w:tplc="04190019">
      <w:start w:val="1"/>
      <w:numFmt w:val="lowerLetter"/>
      <w:lvlText w:val="%8."/>
      <w:lvlJc w:val="left"/>
      <w:pPr>
        <w:ind w:left="8985" w:hanging="360"/>
      </w:pPr>
    </w:lvl>
    <w:lvl w:ilvl="8" w:tplc="0419001B">
      <w:start w:val="1"/>
      <w:numFmt w:val="lowerRoman"/>
      <w:lvlText w:val="%9."/>
      <w:lvlJc w:val="right"/>
      <w:pPr>
        <w:ind w:left="9705" w:hanging="180"/>
      </w:pPr>
    </w:lvl>
  </w:abstractNum>
  <w:abstractNum w:abstractNumId="10" w15:restartNumberingAfterBreak="0">
    <w:nsid w:val="37102D6F"/>
    <w:multiLevelType w:val="hybridMultilevel"/>
    <w:tmpl w:val="82AC60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7324696"/>
    <w:multiLevelType w:val="hybridMultilevel"/>
    <w:tmpl w:val="549677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44969EA"/>
    <w:multiLevelType w:val="hybridMultilevel"/>
    <w:tmpl w:val="F372E85C"/>
    <w:lvl w:ilvl="0" w:tplc="04190009">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4D9C129D"/>
    <w:multiLevelType w:val="hybridMultilevel"/>
    <w:tmpl w:val="862023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20B2918"/>
    <w:multiLevelType w:val="hybridMultilevel"/>
    <w:tmpl w:val="9BA20B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7E41891"/>
    <w:multiLevelType w:val="hybridMultilevel"/>
    <w:tmpl w:val="CEB0BE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93D0D0D"/>
    <w:multiLevelType w:val="hybridMultilevel"/>
    <w:tmpl w:val="7570B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9A777BD"/>
    <w:multiLevelType w:val="hybridMultilevel"/>
    <w:tmpl w:val="0F9648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D38264B"/>
    <w:multiLevelType w:val="hybridMultilevel"/>
    <w:tmpl w:val="D0F6E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num>
  <w:num w:numId="16">
    <w:abstractNumId w:val="3"/>
  </w:num>
  <w:num w:numId="17">
    <w:abstractNumId w:val="10"/>
  </w:num>
  <w:num w:numId="18">
    <w:abstractNumId w:val="13"/>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099"/>
    <w:rsid w:val="00026AE6"/>
    <w:rsid w:val="000E451B"/>
    <w:rsid w:val="00101099"/>
    <w:rsid w:val="00410DDD"/>
    <w:rsid w:val="00475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B081"/>
  <w15:docId w15:val="{94438899-9F5F-4FC5-A65B-48A4FA52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DDD"/>
    <w:pPr>
      <w:spacing w:after="200" w:line="276" w:lineRule="auto"/>
    </w:pPr>
    <w:rPr>
      <w:rFonts w:ascii="Calibri" w:eastAsia="Calibri" w:hAnsi="Calibri" w:cs="Times New Roman"/>
    </w:rPr>
  </w:style>
  <w:style w:type="paragraph" w:styleId="7">
    <w:name w:val="heading 7"/>
    <w:basedOn w:val="a"/>
    <w:next w:val="a"/>
    <w:link w:val="70"/>
    <w:uiPriority w:val="9"/>
    <w:semiHidden/>
    <w:unhideWhenUsed/>
    <w:qFormat/>
    <w:rsid w:val="00410DDD"/>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410DDD"/>
    <w:rPr>
      <w:rFonts w:ascii="Calibri" w:eastAsia="Times New Roman" w:hAnsi="Calibri" w:cs="Times New Roman"/>
      <w:sz w:val="24"/>
      <w:szCs w:val="24"/>
    </w:rPr>
  </w:style>
  <w:style w:type="paragraph" w:styleId="a3">
    <w:name w:val="Normal (Web)"/>
    <w:basedOn w:val="a"/>
    <w:uiPriority w:val="99"/>
    <w:semiHidden/>
    <w:unhideWhenUsed/>
    <w:rsid w:val="00410DDD"/>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uiPriority w:val="99"/>
    <w:semiHidden/>
    <w:unhideWhenUsed/>
    <w:rsid w:val="00410DDD"/>
    <w:pPr>
      <w:tabs>
        <w:tab w:val="left" w:pos="14034"/>
      </w:tabs>
      <w:spacing w:after="0" w:line="240" w:lineRule="auto"/>
      <w:ind w:right="-767"/>
      <w:jc w:val="both"/>
    </w:pPr>
    <w:rPr>
      <w:rFonts w:ascii="Arial" w:eastAsia="Times New Roman" w:hAnsi="Arial"/>
      <w:sz w:val="24"/>
      <w:szCs w:val="20"/>
      <w:lang w:eastAsia="ru-RU"/>
    </w:rPr>
  </w:style>
  <w:style w:type="character" w:customStyle="1" w:styleId="30">
    <w:name w:val="Основной текст 3 Знак"/>
    <w:basedOn w:val="a0"/>
    <w:link w:val="3"/>
    <w:uiPriority w:val="99"/>
    <w:semiHidden/>
    <w:rsid w:val="00410DDD"/>
    <w:rPr>
      <w:rFonts w:ascii="Arial" w:eastAsia="Times New Roman" w:hAnsi="Arial" w:cs="Times New Roman"/>
      <w:sz w:val="24"/>
      <w:szCs w:val="20"/>
      <w:lang w:eastAsia="ru-RU"/>
    </w:rPr>
  </w:style>
  <w:style w:type="paragraph" w:styleId="a4">
    <w:name w:val="Balloon Text"/>
    <w:basedOn w:val="a"/>
    <w:link w:val="a5"/>
    <w:uiPriority w:val="99"/>
    <w:semiHidden/>
    <w:unhideWhenUsed/>
    <w:rsid w:val="000E45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451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4338</Words>
  <Characters>24727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2023-10-30T14:02:00Z</dcterms:created>
  <dcterms:modified xsi:type="dcterms:W3CDTF">2025-10-21T12:00:00Z</dcterms:modified>
</cp:coreProperties>
</file>